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780" w:rsidRPr="004D2769" w:rsidRDefault="00F41521" w:rsidP="00F41521">
      <w:pPr>
        <w:tabs>
          <w:tab w:val="center" w:pos="1701"/>
          <w:tab w:val="center" w:pos="7938"/>
        </w:tabs>
        <w:spacing w:after="0" w:line="240" w:lineRule="auto"/>
        <w:ind w:right="-450"/>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w:t>
      </w:r>
      <w:r w:rsidR="00E56780" w:rsidRPr="004D2769">
        <w:rPr>
          <w:rFonts w:ascii="Times New Roman" w:eastAsia="Times New Roman" w:hAnsi="Times New Roman" w:cs="Times New Roman"/>
          <w:sz w:val="26"/>
          <w:szCs w:val="26"/>
        </w:rPr>
        <w:t>ỦY BAN NHÂN DÂN</w:t>
      </w:r>
      <w:r w:rsidR="00E56780" w:rsidRPr="002F64FE">
        <w:rPr>
          <w:rFonts w:ascii="Times New Roman" w:eastAsia="Times New Roman" w:hAnsi="Times New Roman" w:cs="Times New Roman"/>
          <w:sz w:val="26"/>
          <w:szCs w:val="26"/>
        </w:rPr>
        <w:t xml:space="preserve"> </w:t>
      </w:r>
      <w:r w:rsidR="00E56780">
        <w:rPr>
          <w:rFonts w:ascii="Times New Roman" w:eastAsia="Times New Roman" w:hAnsi="Times New Roman" w:cs="Times New Roman"/>
          <w:sz w:val="26"/>
          <w:szCs w:val="26"/>
        </w:rPr>
        <w:t>QUẬN 11</w:t>
      </w:r>
      <w:r w:rsidR="00E56780" w:rsidRPr="004D2769">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00E56780" w:rsidRPr="004D2769">
        <w:rPr>
          <w:rFonts w:ascii="Times New Roman" w:eastAsia="Times New Roman" w:hAnsi="Times New Roman" w:cs="Times New Roman"/>
          <w:b/>
          <w:sz w:val="26"/>
          <w:szCs w:val="26"/>
        </w:rPr>
        <w:t>CỘNG HÒA XÃ HỘI CHỦ NGHĨA VIỆT NAM</w:t>
      </w:r>
    </w:p>
    <w:p w:rsidR="00E56780" w:rsidRPr="004D2769" w:rsidRDefault="00E56780" w:rsidP="00E56780">
      <w:pPr>
        <w:tabs>
          <w:tab w:val="center" w:pos="1701"/>
          <w:tab w:val="left" w:pos="5310"/>
          <w:tab w:val="center" w:pos="7938"/>
        </w:tabs>
        <w:spacing w:after="0" w:line="240" w:lineRule="auto"/>
        <w:ind w:right="-138"/>
        <w:rPr>
          <w:rFonts w:ascii="Times New Roman" w:eastAsia="Times New Roman" w:hAnsi="Times New Roman" w:cs="Times New Roman"/>
          <w:sz w:val="24"/>
          <w:szCs w:val="24"/>
        </w:rPr>
      </w:pPr>
      <w:r>
        <w:rPr>
          <w:rFonts w:ascii="Times New Roman" w:eastAsia="Times New Roman" w:hAnsi="Times New Roman" w:cs="Times New Roman"/>
          <w:b/>
          <w:sz w:val="26"/>
          <w:szCs w:val="26"/>
        </w:rPr>
        <w:t>PHÒNG</w:t>
      </w:r>
      <w:r w:rsidRPr="004D2769">
        <w:rPr>
          <w:rFonts w:ascii="Times New Roman" w:eastAsia="Times New Roman" w:hAnsi="Times New Roman" w:cs="Times New Roman"/>
          <w:b/>
          <w:sz w:val="26"/>
          <w:szCs w:val="26"/>
        </w:rPr>
        <w:t xml:space="preserve"> GIÁO DỤC VÀ ĐÀO TẠO      </w:t>
      </w:r>
      <w:r w:rsidRPr="00B173F8">
        <w:rPr>
          <w:rFonts w:ascii="Times New Roman" w:eastAsia="Times New Roman" w:hAnsi="Times New Roman" w:cs="Times New Roman"/>
          <w:sz w:val="26"/>
          <w:szCs w:val="26"/>
        </w:rPr>
        <w:t xml:space="preserve">               </w:t>
      </w:r>
      <w:r w:rsidRPr="00EF5449">
        <w:rPr>
          <w:rFonts w:ascii="Times New Roman" w:eastAsia="Times New Roman" w:hAnsi="Times New Roman" w:cs="Times New Roman"/>
          <w:b/>
          <w:sz w:val="26"/>
          <w:szCs w:val="26"/>
        </w:rPr>
        <w:t>Độc lập – Tự do – Hạnh phúc</w:t>
      </w:r>
    </w:p>
    <w:p w:rsidR="00E56780" w:rsidRDefault="00F41521" w:rsidP="00E56780">
      <w:pPr>
        <w:tabs>
          <w:tab w:val="center" w:pos="1701"/>
          <w:tab w:val="center" w:pos="7938"/>
        </w:tabs>
        <w:spacing w:after="0" w:line="240" w:lineRule="auto"/>
        <w:ind w:right="-138"/>
        <w:rPr>
          <w:rFonts w:ascii="Times New Roman" w:eastAsia="Times New Roman" w:hAnsi="Times New Roman" w:cs="Times New Roman"/>
          <w:sz w:val="24"/>
          <w:szCs w:val="24"/>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7638031E" wp14:editId="5DDC99EC">
                <wp:simplePos x="0" y="0"/>
                <wp:positionH relativeFrom="column">
                  <wp:posOffset>3453765</wp:posOffset>
                </wp:positionH>
                <wp:positionV relativeFrom="paragraph">
                  <wp:posOffset>46990</wp:posOffset>
                </wp:positionV>
                <wp:extent cx="205740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71.95pt;margin-top:3.7pt;width:16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tZ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JOH/MUlKNXX0KKa6Kxzn/iukfBKLHzloi285VWCoTXNotlyOHF&#10;+UCLFNeEUFXpjZAy6i8VGkq8mE6mMcFpKVhwhjBn210lLTqQsEHxF3sEz32Y1XvFIljHCVtfbE+E&#10;PNtQXKqAB40BnYt1XpEfi3Sxnq/n+SifzNajPK3r0fOmykezTfY4rR/qqqqzn4FalhedYIyrwO66&#10;rln+d+tweTjnRbst7G0MyXv0OC8ge/2PpKOyQczzWuw0O23tVXHY0Bh8eU3hCdzfwb5/86tfAAAA&#10;//8DAFBLAwQUAAYACAAAACEANuwRG9sAAAAHAQAADwAAAGRycy9kb3ducmV2LnhtbEyOTU/DMBBE&#10;70j8B2uRuCDqtPQzZFNVSBw40lbi6sZLEojXUew0ob+ehQscn2Y087Lt6Bp1pi7UnhGmkwQUceFt&#10;zSXC8fB8vwYVomFrGs+E8EUBtvn1VWZS6wd+pfM+lkpGOKQGoYqxTbUORUXOhIlviSV7950zUbAr&#10;te3MIOOu0bMkWWpnapaHyrT0VFHxue8dAoV+MU12G1ceXy7D3dvs8jG0B8Tbm3H3CCrSGP/K8KMv&#10;6pCL08n3bINqEBbzh41UEVZzUJKvlyvh0y/rPNP//fNvAAAA//8DAFBLAQItABQABgAIAAAAIQC2&#10;gziS/gAAAOEBAAATAAAAAAAAAAAAAAAAAAAAAABbQ29udGVudF9UeXBlc10ueG1sUEsBAi0AFAAG&#10;AAgAAAAhADj9If/WAAAAlAEAAAsAAAAAAAAAAAAAAAAALwEAAF9yZWxzLy5yZWxzUEsBAi0AFAAG&#10;AAgAAAAhAIYR21keAgAAOwQAAA4AAAAAAAAAAAAAAAAALgIAAGRycy9lMm9Eb2MueG1sUEsBAi0A&#10;FAAGAAgAAAAhADbsERvbAAAABwEAAA8AAAAAAAAAAAAAAAAAeAQAAGRycy9kb3ducmV2LnhtbFBL&#10;BQYAAAAABAAEAPMAAACABQAAAAA=&#10;"/>
            </w:pict>
          </mc:Fallback>
        </mc:AlternateContent>
      </w:r>
      <w:r w:rsidR="00E679EA">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5CDBFC" wp14:editId="1D703F45">
                <wp:simplePos x="0" y="0"/>
                <wp:positionH relativeFrom="column">
                  <wp:posOffset>514350</wp:posOffset>
                </wp:positionH>
                <wp:positionV relativeFrom="paragraph">
                  <wp:posOffset>62865</wp:posOffset>
                </wp:positionV>
                <wp:extent cx="156210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40.5pt;margin-top:4.95pt;width:12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Ye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srDeAbjCoiq1M6GBulJvZhnTb87pHTVEdXyGPx6NpCbhYzkTUq4OANF9sNnzSCGAH6c&#10;1amxfYCEKaBTlOR8k4SfPKLwMZvN8ywF5ejoS0gxJhrr/CeuexSMEjtviWg7X2mlQHhts1iGHJ+d&#10;D7RIMSaEqkpvhZRRf6nQUOLlLJ/FBKelYMEZwpxt95W06EjCBsVf7BE892FWHxSLYB0nbHO1PRHy&#10;YkNxqQIeNAZ0rtZlRX4s0+VmsVlMJ9N8vplM07qePG2r6WS+zT7O6g91VdXZz0AtmxadYIyrwG5c&#10;12z6d+twfTiXRbst7G0MyVv0OC8gO/5H0lHZIOZlLfaanXd2VBw2NAZfX1N4Avd3sO/f/PoXAAAA&#10;//8DAFBLAwQUAAYACAAAACEAxXM3C9sAAAAGAQAADwAAAGRycy9kb3ducmV2LnhtbEyPQU/CQBCF&#10;7yb8h82QcDGybY1KS7eEkHjwKJB4XbpDW+3ONt0trfx6Ry9y/PIm732Tbybbigv2vnGkIF5GIJBK&#10;ZxqqFBwPrw8rED5oMrp1hAq+0cOmmN3lOjNupHe87EMluIR8phXUIXSZlL6s0Wq/dB0SZ2fXWx0Y&#10;+0qaXo9cbluZRNGztLohXqh1h7say6/9YBWgH57iaJva6vh2He8/kuvn2B2UWsyn7RpEwCn8H8Ov&#10;PqtDwU4nN5DxolWwivmVoCBNQXD8mLwwn/5YFrm81S9+AAAA//8DAFBLAQItABQABgAIAAAAIQC2&#10;gziS/gAAAOEBAAATAAAAAAAAAAAAAAAAAAAAAABbQ29udGVudF9UeXBlc10ueG1sUEsBAi0AFAAG&#10;AAgAAAAhADj9If/WAAAAlAEAAAsAAAAAAAAAAAAAAAAALwEAAF9yZWxzLy5yZWxzUEsBAi0AFAAG&#10;AAgAAAAhAGXmVh4eAgAAOwQAAA4AAAAAAAAAAAAAAAAALgIAAGRycy9lMm9Eb2MueG1sUEsBAi0A&#10;FAAGAAgAAAAhAMVzNwvbAAAABgEAAA8AAAAAAAAAAAAAAAAAeAQAAGRycy9kb3ducmV2LnhtbFBL&#10;BQYAAAAABAAEAPMAAACABQAAAAA=&#10;"/>
            </w:pict>
          </mc:Fallback>
        </mc:AlternateContent>
      </w:r>
      <w:r w:rsidR="00E56780" w:rsidRPr="004D2769">
        <w:rPr>
          <w:rFonts w:ascii="Times New Roman" w:eastAsia="Times New Roman" w:hAnsi="Times New Roman" w:cs="Times New Roman"/>
          <w:b/>
          <w:sz w:val="26"/>
          <w:szCs w:val="26"/>
        </w:rPr>
        <w:t xml:space="preserve"> </w:t>
      </w:r>
    </w:p>
    <w:p w:rsidR="00E56780" w:rsidRPr="004D2769" w:rsidRDefault="00E56780" w:rsidP="00E56780">
      <w:pPr>
        <w:tabs>
          <w:tab w:val="center" w:pos="1701"/>
          <w:tab w:val="center" w:pos="7938"/>
        </w:tabs>
        <w:spacing w:after="0" w:line="240" w:lineRule="auto"/>
        <w:ind w:right="-138"/>
        <w:rPr>
          <w:rFonts w:ascii="Times New Roman" w:eastAsia="Times New Roman" w:hAnsi="Times New Roman" w:cs="Times New Roman"/>
          <w:sz w:val="24"/>
          <w:szCs w:val="24"/>
        </w:rPr>
      </w:pPr>
    </w:p>
    <w:p w:rsidR="00E56780" w:rsidRPr="00F41521" w:rsidRDefault="00620FDA" w:rsidP="00F41521">
      <w:pPr>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56780" w:rsidRPr="00F41521">
        <w:rPr>
          <w:rFonts w:ascii="Times New Roman" w:eastAsia="Times New Roman" w:hAnsi="Times New Roman" w:cs="Times New Roman"/>
          <w:sz w:val="26"/>
          <w:szCs w:val="26"/>
        </w:rPr>
        <w:t>Số:</w:t>
      </w:r>
      <w:r>
        <w:rPr>
          <w:rFonts w:ascii="Times New Roman" w:eastAsia="Times New Roman" w:hAnsi="Times New Roman" w:cs="Times New Roman"/>
          <w:sz w:val="26"/>
          <w:szCs w:val="26"/>
        </w:rPr>
        <w:t xml:space="preserve">        /KH-GDĐT</w:t>
      </w:r>
      <w:r w:rsidR="00E56780" w:rsidRPr="00F41521">
        <w:rPr>
          <w:rFonts w:ascii="Times New Roman" w:eastAsia="Times New Roman" w:hAnsi="Times New Roman" w:cs="Times New Roman"/>
          <w:sz w:val="26"/>
          <w:szCs w:val="26"/>
        </w:rPr>
        <w:t xml:space="preserve"> </w:t>
      </w:r>
      <w:r w:rsidR="00E56780" w:rsidRPr="00F41521">
        <w:rPr>
          <w:rFonts w:ascii="Times New Roman" w:eastAsia="Times New Roman" w:hAnsi="Times New Roman" w:cs="Times New Roman"/>
          <w:sz w:val="26"/>
          <w:szCs w:val="26"/>
        </w:rPr>
        <w:tab/>
      </w:r>
      <w:r w:rsidR="00F41521">
        <w:rPr>
          <w:rFonts w:ascii="Times New Roman" w:eastAsia="Times New Roman" w:hAnsi="Times New Roman" w:cs="Times New Roman"/>
          <w:sz w:val="26"/>
          <w:szCs w:val="26"/>
        </w:rPr>
        <w:t xml:space="preserve">                            </w:t>
      </w:r>
      <w:r w:rsidR="00E56780" w:rsidRPr="00F41521">
        <w:rPr>
          <w:rFonts w:ascii="Times New Roman" w:eastAsia="Times New Roman" w:hAnsi="Times New Roman" w:cs="Times New Roman"/>
          <w:sz w:val="26"/>
          <w:szCs w:val="26"/>
        </w:rPr>
        <w:t xml:space="preserve">Quận 11, ngày </w:t>
      </w:r>
      <w:r w:rsidR="00A15650">
        <w:rPr>
          <w:rFonts w:ascii="Times New Roman" w:eastAsia="Times New Roman" w:hAnsi="Times New Roman" w:cs="Times New Roman"/>
          <w:sz w:val="26"/>
          <w:szCs w:val="26"/>
        </w:rPr>
        <w:t xml:space="preserve">   </w:t>
      </w:r>
      <w:r w:rsidR="00E56780" w:rsidRPr="00F41521">
        <w:rPr>
          <w:rFonts w:ascii="Times New Roman" w:eastAsia="Times New Roman" w:hAnsi="Times New Roman" w:cs="Times New Roman"/>
          <w:sz w:val="26"/>
          <w:szCs w:val="26"/>
        </w:rPr>
        <w:t xml:space="preserve">tháng </w:t>
      </w:r>
      <w:r w:rsidR="00A15650">
        <w:rPr>
          <w:rFonts w:ascii="Times New Roman" w:eastAsia="Times New Roman" w:hAnsi="Times New Roman" w:cs="Times New Roman"/>
          <w:sz w:val="26"/>
          <w:szCs w:val="26"/>
        </w:rPr>
        <w:t xml:space="preserve">   </w:t>
      </w:r>
      <w:r w:rsidR="00E56780" w:rsidRPr="00F4152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năm 2017</w:t>
      </w:r>
    </w:p>
    <w:p w:rsidR="00E56780" w:rsidRDefault="00E56780" w:rsidP="00E56780">
      <w:pPr>
        <w:spacing w:after="0" w:line="240" w:lineRule="auto"/>
        <w:ind w:right="-138"/>
        <w:jc w:val="center"/>
        <w:outlineLvl w:val="0"/>
        <w:rPr>
          <w:rFonts w:ascii="Times New Roman" w:eastAsia="Calibri" w:hAnsi="Times New Roman" w:cs="Times New Roman"/>
          <w:b/>
          <w:sz w:val="28"/>
          <w:szCs w:val="28"/>
        </w:rPr>
      </w:pPr>
      <w:r w:rsidRPr="0090763D">
        <w:rPr>
          <w:rFonts w:ascii="Times New Roman" w:eastAsia="Calibri" w:hAnsi="Times New Roman" w:cs="Times New Roman"/>
          <w:b/>
          <w:sz w:val="28"/>
          <w:szCs w:val="28"/>
        </w:rPr>
        <w:t xml:space="preserve">KẾ HOẠCH KIỂM TRA </w:t>
      </w:r>
    </w:p>
    <w:p w:rsidR="00E56780" w:rsidRPr="00A15650" w:rsidRDefault="00E56780" w:rsidP="00E56780">
      <w:pPr>
        <w:spacing w:after="0" w:line="240" w:lineRule="auto"/>
        <w:ind w:right="-138"/>
        <w:jc w:val="center"/>
        <w:outlineLvl w:val="0"/>
        <w:rPr>
          <w:rFonts w:ascii="Times New Roman" w:hAnsi="Times New Roman" w:cs="Times New Roman"/>
          <w:b/>
          <w:sz w:val="26"/>
          <w:szCs w:val="26"/>
        </w:rPr>
      </w:pPr>
      <w:r w:rsidRPr="00A15650">
        <w:rPr>
          <w:rFonts w:ascii="Times New Roman" w:hAnsi="Times New Roman" w:cs="Times New Roman"/>
          <w:b/>
          <w:sz w:val="26"/>
          <w:szCs w:val="26"/>
        </w:rPr>
        <w:t>CÔNG TÁC ĐÀO TẠO BỒI DƯỠNG VÀ BỒI DƯỠNG THƯỜNG XUYÊN</w:t>
      </w:r>
    </w:p>
    <w:p w:rsidR="00E56780" w:rsidRDefault="00620FDA" w:rsidP="00E56780">
      <w:pPr>
        <w:spacing w:after="0" w:line="240" w:lineRule="auto"/>
        <w:ind w:right="-138"/>
        <w:rPr>
          <w:rFonts w:ascii="Times New Roman" w:hAnsi="Times New Roman" w:cs="Times New Roman"/>
          <w:b/>
          <w:sz w:val="24"/>
          <w:szCs w:val="24"/>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05FE8092" wp14:editId="0F97205B">
                <wp:simplePos x="0" y="0"/>
                <wp:positionH relativeFrom="column">
                  <wp:posOffset>2022530</wp:posOffset>
                </wp:positionH>
                <wp:positionV relativeFrom="paragraph">
                  <wp:posOffset>69878</wp:posOffset>
                </wp:positionV>
                <wp:extent cx="2057400" cy="0"/>
                <wp:effectExtent l="0" t="0" r="190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59.25pt;margin-top:5.5pt;width:16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c9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0jGcwroCoSm1taJAe1at50fS7Q0pXHVEtj8FvJwO5WchI3qWEizNQZDd81gxiCODH&#10;WR0b2wdImAI6RklON0n40SMKHyfp7DFPQTl69SWkuCYa6/wnrnsUjBI7b4loO19ppUB4bbNYhhxe&#10;nA+0SHFNCFWV3ggpo/5SoaHEi9lkFhOcloIFZwhztt1V0qIDCRsUf7FH8NyHWb1XLIJ1nLD1xfZE&#10;yLMNxaUKeNAY0LlY5xX5sUgX6/l6no/yycN6lKd1PXreVPnoYZM9zuppXVV19jNQy/KiE4xxFdhd&#10;1zXL/24dLg/nvGi3hb2NIXmPHucFZK//kXRUNoh5XoudZqetvSoOGxqDL68pPIH7O9j3b371CwAA&#10;//8DAFBLAwQUAAYACAAAACEAbrgDNtwAAAAJAQAADwAAAGRycy9kb3ducmV2LnhtbEyPwU7DMBBE&#10;70j8g7VIXBB1EmhVQpyqQuLAkbYS1228JIF4HcVOE/r1LOIAx515mp0pNrPr1ImG0Ho2kC4SUMSV&#10;ty3XBg7759s1qBCRLXaeycAXBdiUlxcF5tZP/EqnXayVhHDI0UATY59rHaqGHIaF74nFe/eDwyjn&#10;UGs74CThrtNZkqy0w5blQ4M9PTVUfe5GZ4DCuEyT7YOrDy/n6eYtO39M/d6Y66t5+wgq0hz/YPip&#10;L9WhlE5HP7INqjNwl66XgoqRyiYBVveZCMdfQZeF/r+g/AYAAP//AwBQSwECLQAUAAYACAAAACEA&#10;toM4kv4AAADhAQAAEwAAAAAAAAAAAAAAAAAAAAAAW0NvbnRlbnRfVHlwZXNdLnhtbFBLAQItABQA&#10;BgAIAAAAIQA4/SH/1gAAAJQBAAALAAAAAAAAAAAAAAAAAC8BAABfcmVscy8ucmVsc1BLAQItABQA&#10;BgAIAAAAIQAgqrc9HgIAADsEAAAOAAAAAAAAAAAAAAAAAC4CAABkcnMvZTJvRG9jLnhtbFBLAQIt&#10;ABQABgAIAAAAIQBuuAM23AAAAAkBAAAPAAAAAAAAAAAAAAAAAHgEAABkcnMvZG93bnJldi54bWxQ&#10;SwUGAAAAAAQABADzAAAAgQUAAAAA&#10;"/>
            </w:pict>
          </mc:Fallback>
        </mc:AlternateContent>
      </w:r>
    </w:p>
    <w:p w:rsidR="00620FDA" w:rsidRPr="00930D6F" w:rsidRDefault="00620FDA" w:rsidP="00E56780">
      <w:pPr>
        <w:spacing w:after="0" w:line="240" w:lineRule="auto"/>
        <w:ind w:right="-138"/>
        <w:rPr>
          <w:rFonts w:ascii="Times New Roman" w:hAnsi="Times New Roman" w:cs="Times New Roman"/>
          <w:b/>
          <w:sz w:val="24"/>
          <w:szCs w:val="24"/>
        </w:rPr>
      </w:pPr>
    </w:p>
    <w:p w:rsidR="00E56780" w:rsidRDefault="00E56780" w:rsidP="00E56780">
      <w:pPr>
        <w:spacing w:before="120" w:after="0"/>
        <w:ind w:right="-138" w:firstLine="720"/>
        <w:jc w:val="both"/>
        <w:rPr>
          <w:rFonts w:ascii="Times New Roman" w:hAnsi="Times New Roman" w:cs="Times New Roman"/>
          <w:bCs/>
          <w:sz w:val="26"/>
          <w:szCs w:val="26"/>
          <w:shd w:val="clear" w:color="auto" w:fill="FFFFFF"/>
        </w:rPr>
      </w:pPr>
      <w:r w:rsidRPr="000D037E">
        <w:rPr>
          <w:rFonts w:ascii="Times New Roman" w:eastAsia="Calibri" w:hAnsi="Times New Roman" w:cs="Times New Roman"/>
          <w:sz w:val="26"/>
          <w:szCs w:val="26"/>
        </w:rPr>
        <w:t>Căn cứ</w:t>
      </w:r>
      <w:r>
        <w:rPr>
          <w:rFonts w:ascii="Times New Roman" w:eastAsia="Calibri" w:hAnsi="Times New Roman" w:cs="Times New Roman"/>
          <w:sz w:val="26"/>
          <w:szCs w:val="26"/>
        </w:rPr>
        <w:t xml:space="preserve"> thông tư số 26</w:t>
      </w:r>
      <w:r w:rsidRPr="000D037E">
        <w:rPr>
          <w:rFonts w:ascii="Times New Roman" w:eastAsia="Calibri" w:hAnsi="Times New Roman" w:cs="Times New Roman"/>
          <w:sz w:val="26"/>
          <w:szCs w:val="26"/>
        </w:rPr>
        <w:t xml:space="preserve">/2012/TT-BGDĐT ngày 10 tháng 7 năm 2012 của Bộ Giáo dục và </w:t>
      </w:r>
      <w:r>
        <w:rPr>
          <w:rFonts w:ascii="Times New Roman" w:eastAsia="Calibri" w:hAnsi="Times New Roman" w:cs="Times New Roman"/>
          <w:sz w:val="26"/>
          <w:szCs w:val="26"/>
        </w:rPr>
        <w:t>Đ</w:t>
      </w:r>
      <w:r w:rsidRPr="000D037E">
        <w:rPr>
          <w:rFonts w:ascii="Times New Roman" w:eastAsia="Calibri" w:hAnsi="Times New Roman" w:cs="Times New Roman"/>
          <w:sz w:val="26"/>
          <w:szCs w:val="26"/>
        </w:rPr>
        <w:t>ào tạo</w:t>
      </w:r>
      <w:r w:rsidR="00614780">
        <w:rPr>
          <w:rFonts w:ascii="Times New Roman" w:eastAsia="Calibri" w:hAnsi="Times New Roman" w:cs="Times New Roman"/>
          <w:sz w:val="26"/>
          <w:szCs w:val="26"/>
        </w:rPr>
        <w:t xml:space="preserve"> </w:t>
      </w:r>
      <w:r w:rsidRPr="000D037E">
        <w:rPr>
          <w:rFonts w:ascii="Times New Roman" w:eastAsia="Calibri" w:hAnsi="Times New Roman" w:cs="Times New Roman"/>
          <w:bCs/>
          <w:sz w:val="26"/>
          <w:szCs w:val="26"/>
          <w:shd w:val="clear" w:color="auto" w:fill="FFFFFF"/>
        </w:rPr>
        <w:t>ban hành Quy chế bồi dưỡng thường xuyên giáo viên mầm non, phổ thông và giáo dục thường xuyên;</w:t>
      </w:r>
    </w:p>
    <w:p w:rsidR="00E56780" w:rsidRDefault="00E56780" w:rsidP="00E56780">
      <w:pPr>
        <w:spacing w:before="120" w:after="0"/>
        <w:ind w:right="-138" w:firstLine="720"/>
        <w:jc w:val="both"/>
        <w:rPr>
          <w:rFonts w:ascii="Times New Roman" w:eastAsia="Times New Roman" w:hAnsi="Times New Roman" w:cs="Times New Roman"/>
          <w:bCs/>
          <w:sz w:val="26"/>
          <w:szCs w:val="26"/>
        </w:rPr>
      </w:pPr>
      <w:r>
        <w:rPr>
          <w:rFonts w:ascii="Times New Roman" w:hAnsi="Times New Roman" w:cs="Times New Roman"/>
          <w:bCs/>
          <w:sz w:val="26"/>
          <w:szCs w:val="26"/>
          <w:shd w:val="clear" w:color="auto" w:fill="FFFFFF"/>
        </w:rPr>
        <w:t xml:space="preserve">Căn cứ </w:t>
      </w:r>
      <w:r w:rsidRPr="000D037E">
        <w:rPr>
          <w:rFonts w:ascii="Times New Roman" w:eastAsia="Calibri" w:hAnsi="Times New Roman" w:cs="Times New Roman"/>
          <w:bCs/>
          <w:sz w:val="26"/>
          <w:szCs w:val="26"/>
          <w:shd w:val="clear" w:color="auto" w:fill="FFFFFF"/>
        </w:rPr>
        <w:t xml:space="preserve">các thông tư ban hành chương trình bồi dưỡng thường xuyên  </w:t>
      </w:r>
      <w:r w:rsidRPr="000D037E">
        <w:rPr>
          <w:rFonts w:ascii="Times New Roman" w:eastAsia="Calibri" w:hAnsi="Times New Roman" w:cs="Times New Roman"/>
          <w:sz w:val="26"/>
          <w:szCs w:val="26"/>
        </w:rPr>
        <w:t>cho giáo viên Mầm non, giáo viên Phổ thông theo hướng dẫn của Bộ Giáo dục và Đào tạo đối với mỗi cấp học (Thông tư số 30/2011/TT-BGDĐT ngày 08/8/2011 của Bộ Giáo dục và Đào tạo về việc ban hành c</w:t>
      </w:r>
      <w:r w:rsidRPr="000D037E">
        <w:rPr>
          <w:rFonts w:ascii="Times New Roman" w:eastAsia="Calibri" w:hAnsi="Times New Roman" w:cs="Times New Roman"/>
          <w:sz w:val="26"/>
          <w:szCs w:val="26"/>
          <w:lang w:val="vi-VN"/>
        </w:rPr>
        <w:t xml:space="preserve">hương trình bồi dưỡng thường xuyên giáo viên trung </w:t>
      </w:r>
      <w:r w:rsidRPr="000D037E">
        <w:rPr>
          <w:rFonts w:ascii="Times New Roman" w:eastAsia="Calibri" w:hAnsi="Times New Roman" w:cs="Times New Roman"/>
          <w:sz w:val="26"/>
          <w:szCs w:val="26"/>
        </w:rPr>
        <w:t>học phổ thông; Thông tư số 31/2011</w:t>
      </w:r>
      <w:r>
        <w:rPr>
          <w:rFonts w:ascii="Times New Roman" w:eastAsia="Calibri" w:hAnsi="Times New Roman" w:cs="Times New Roman"/>
          <w:sz w:val="26"/>
          <w:szCs w:val="26"/>
        </w:rPr>
        <w:t>/TT-BGDĐT</w:t>
      </w:r>
      <w:r w:rsidRPr="000D037E">
        <w:rPr>
          <w:rFonts w:ascii="Times New Roman" w:eastAsia="Calibri" w:hAnsi="Times New Roman" w:cs="Times New Roman"/>
          <w:sz w:val="26"/>
          <w:szCs w:val="26"/>
        </w:rPr>
        <w:t xml:space="preserve"> ngày 08/8/2011 của Bộ Giáo dục và Đào tạo về việc ban hành c</w:t>
      </w:r>
      <w:r w:rsidRPr="000D037E">
        <w:rPr>
          <w:rFonts w:ascii="Times New Roman" w:eastAsia="Calibri" w:hAnsi="Times New Roman" w:cs="Times New Roman"/>
          <w:sz w:val="26"/>
          <w:szCs w:val="26"/>
          <w:lang w:val="vi-VN"/>
        </w:rPr>
        <w:t xml:space="preserve">hương trình bồi dưỡng thường xuyên giáo viên </w:t>
      </w:r>
      <w:r w:rsidRPr="000D037E">
        <w:rPr>
          <w:rFonts w:ascii="Times New Roman" w:eastAsia="Calibri" w:hAnsi="Times New Roman" w:cs="Times New Roman"/>
          <w:sz w:val="26"/>
          <w:szCs w:val="26"/>
        </w:rPr>
        <w:t>THCS; Thông tư số 32/2011</w:t>
      </w:r>
      <w:r>
        <w:rPr>
          <w:rFonts w:ascii="Times New Roman" w:eastAsia="Calibri" w:hAnsi="Times New Roman" w:cs="Times New Roman"/>
          <w:sz w:val="26"/>
          <w:szCs w:val="26"/>
        </w:rPr>
        <w:t>/TT-BGDĐT</w:t>
      </w:r>
      <w:r w:rsidRPr="000D037E">
        <w:rPr>
          <w:rFonts w:ascii="Times New Roman" w:eastAsia="Calibri" w:hAnsi="Times New Roman" w:cs="Times New Roman"/>
          <w:sz w:val="26"/>
          <w:szCs w:val="26"/>
        </w:rPr>
        <w:t xml:space="preserve"> ngày 08/8/2011 của Bộ Giáo dục và Đào tạo về việc ban hành c</w:t>
      </w:r>
      <w:r w:rsidRPr="000D037E">
        <w:rPr>
          <w:rFonts w:ascii="Times New Roman" w:eastAsia="Calibri" w:hAnsi="Times New Roman" w:cs="Times New Roman"/>
          <w:sz w:val="26"/>
          <w:szCs w:val="26"/>
          <w:lang w:val="vi-VN"/>
        </w:rPr>
        <w:t xml:space="preserve">hương trình bồi dưỡng thường xuyên giáo viên </w:t>
      </w:r>
      <w:r w:rsidRPr="000D037E">
        <w:rPr>
          <w:rFonts w:ascii="Times New Roman" w:eastAsia="Calibri" w:hAnsi="Times New Roman" w:cs="Times New Roman"/>
          <w:sz w:val="26"/>
          <w:szCs w:val="26"/>
        </w:rPr>
        <w:t>Tiểu học; Thông tư số 36/2011</w:t>
      </w:r>
      <w:r>
        <w:rPr>
          <w:rFonts w:ascii="Times New Roman" w:eastAsia="Calibri" w:hAnsi="Times New Roman" w:cs="Times New Roman"/>
          <w:sz w:val="26"/>
          <w:szCs w:val="26"/>
        </w:rPr>
        <w:t>/TT-BGDĐT</w:t>
      </w:r>
      <w:r w:rsidRPr="000D037E">
        <w:rPr>
          <w:rFonts w:ascii="Times New Roman" w:eastAsia="Calibri" w:hAnsi="Times New Roman" w:cs="Times New Roman"/>
          <w:sz w:val="26"/>
          <w:szCs w:val="26"/>
        </w:rPr>
        <w:t xml:space="preserve"> ngày 17/8/2011 của Bộ Giáo dục và Đào tạo về việc ban hành c</w:t>
      </w:r>
      <w:r w:rsidRPr="000D037E">
        <w:rPr>
          <w:rFonts w:ascii="Times New Roman" w:eastAsia="Calibri" w:hAnsi="Times New Roman" w:cs="Times New Roman"/>
          <w:sz w:val="26"/>
          <w:szCs w:val="26"/>
          <w:lang w:val="vi-VN"/>
        </w:rPr>
        <w:t xml:space="preserve">hương trình bồi dưỡng thường xuyên giáo viên </w:t>
      </w:r>
      <w:r w:rsidRPr="000D037E">
        <w:rPr>
          <w:rFonts w:ascii="Times New Roman" w:eastAsia="Calibri" w:hAnsi="Times New Roman" w:cs="Times New Roman"/>
          <w:sz w:val="26"/>
          <w:szCs w:val="26"/>
        </w:rPr>
        <w:t>Mầm non)</w:t>
      </w:r>
      <w:r>
        <w:rPr>
          <w:rFonts w:ascii="Times New Roman" w:hAnsi="Times New Roman" w:cs="Times New Roman"/>
          <w:sz w:val="26"/>
          <w:szCs w:val="26"/>
        </w:rPr>
        <w:t>;</w:t>
      </w:r>
      <w:r w:rsidRPr="004D2769">
        <w:rPr>
          <w:rFonts w:ascii="Times New Roman" w:eastAsia="Times New Roman" w:hAnsi="Times New Roman" w:cs="Times New Roman"/>
          <w:bCs/>
          <w:sz w:val="26"/>
          <w:szCs w:val="26"/>
        </w:rPr>
        <w:t> </w:t>
      </w:r>
    </w:p>
    <w:p w:rsidR="00E56780" w:rsidRPr="00CC4435" w:rsidRDefault="00E56780" w:rsidP="00E56780">
      <w:pPr>
        <w:spacing w:before="120" w:after="0" w:line="240" w:lineRule="auto"/>
        <w:ind w:right="-138" w:firstLine="720"/>
        <w:jc w:val="both"/>
        <w:rPr>
          <w:rFonts w:ascii="Times New Roman" w:hAnsi="Times New Roman"/>
          <w:sz w:val="26"/>
          <w:szCs w:val="26"/>
          <w:lang w:val="pt-BR"/>
        </w:rPr>
      </w:pPr>
      <w:r w:rsidRPr="00CC4435">
        <w:rPr>
          <w:rFonts w:ascii="Times New Roman" w:hAnsi="Times New Roman"/>
          <w:sz w:val="26"/>
          <w:szCs w:val="26"/>
        </w:rPr>
        <w:t>Căn cứ Công văn số 389/NGCBQLCSGD-NG  ngày 28 tháng 3 năm 2017 của Cục nhà giáo và Cán bộ quản lý cơ sở giáo dục về hướng dẫn triển khai công tác bồi dưỡng thường xuyên năm học 2017-2018 và các năm học tiếp theo;</w:t>
      </w:r>
    </w:p>
    <w:p w:rsidR="00E56780" w:rsidRDefault="00E56780" w:rsidP="00E56780">
      <w:pPr>
        <w:spacing w:before="120" w:after="0" w:line="240" w:lineRule="auto"/>
        <w:ind w:right="-180" w:firstLine="567"/>
        <w:jc w:val="both"/>
        <w:rPr>
          <w:rFonts w:ascii="Times New Roman" w:hAnsi="Times New Roman" w:cs="Times New Roman"/>
          <w:sz w:val="26"/>
          <w:szCs w:val="26"/>
        </w:rPr>
      </w:pPr>
      <w:r w:rsidRPr="00C744E4">
        <w:rPr>
          <w:rFonts w:ascii="Times New Roman" w:hAnsi="Times New Roman" w:cs="Times New Roman"/>
          <w:sz w:val="26"/>
          <w:szCs w:val="26"/>
        </w:rPr>
        <w:t xml:space="preserve">   Căn cứ Kế hoạch số </w:t>
      </w:r>
      <w:r>
        <w:rPr>
          <w:rFonts w:ascii="Times New Roman" w:hAnsi="Times New Roman" w:cs="Times New Roman"/>
          <w:sz w:val="26"/>
          <w:szCs w:val="26"/>
        </w:rPr>
        <w:t>4394</w:t>
      </w:r>
      <w:r w:rsidRPr="00C744E4">
        <w:rPr>
          <w:rFonts w:ascii="Times New Roman" w:hAnsi="Times New Roman" w:cs="Times New Roman"/>
          <w:sz w:val="26"/>
          <w:szCs w:val="26"/>
        </w:rPr>
        <w:t xml:space="preserve">/KH-GDĐT-TC ngày </w:t>
      </w:r>
      <w:r>
        <w:rPr>
          <w:rFonts w:ascii="Times New Roman" w:hAnsi="Times New Roman" w:cs="Times New Roman"/>
          <w:sz w:val="26"/>
          <w:szCs w:val="26"/>
        </w:rPr>
        <w:t>19</w:t>
      </w:r>
      <w:r w:rsidRPr="00C744E4">
        <w:rPr>
          <w:rFonts w:ascii="Times New Roman" w:hAnsi="Times New Roman" w:cs="Times New Roman"/>
          <w:sz w:val="26"/>
          <w:szCs w:val="26"/>
        </w:rPr>
        <w:t xml:space="preserve"> tháng </w:t>
      </w:r>
      <w:r>
        <w:rPr>
          <w:rFonts w:ascii="Times New Roman" w:hAnsi="Times New Roman" w:cs="Times New Roman"/>
          <w:sz w:val="26"/>
          <w:szCs w:val="26"/>
        </w:rPr>
        <w:t>12</w:t>
      </w:r>
      <w:r w:rsidRPr="00C744E4">
        <w:rPr>
          <w:rFonts w:ascii="Times New Roman" w:hAnsi="Times New Roman" w:cs="Times New Roman"/>
          <w:sz w:val="26"/>
          <w:szCs w:val="26"/>
        </w:rPr>
        <w:t xml:space="preserve"> năm 2016 về kế  hoạch tổ chức các lớp đào tạo, bồi dưỡng cán bộ, công chức, viên chức năm  201</w:t>
      </w:r>
      <w:r>
        <w:rPr>
          <w:rFonts w:ascii="Times New Roman" w:hAnsi="Times New Roman" w:cs="Times New Roman"/>
          <w:sz w:val="26"/>
          <w:szCs w:val="26"/>
        </w:rPr>
        <w:t>7</w:t>
      </w:r>
      <w:r w:rsidR="00F41521">
        <w:rPr>
          <w:rFonts w:ascii="Times New Roman" w:hAnsi="Times New Roman" w:cs="Times New Roman"/>
          <w:sz w:val="26"/>
          <w:szCs w:val="26"/>
        </w:rPr>
        <w:t>;</w:t>
      </w:r>
    </w:p>
    <w:p w:rsidR="00F41521" w:rsidRDefault="00F41521" w:rsidP="00E56780">
      <w:pPr>
        <w:spacing w:before="120" w:after="0" w:line="240" w:lineRule="auto"/>
        <w:ind w:right="-180" w:firstLine="567"/>
        <w:jc w:val="both"/>
        <w:rPr>
          <w:rFonts w:ascii="Times New Roman" w:hAnsi="Times New Roman" w:cs="Times New Roman"/>
          <w:sz w:val="26"/>
          <w:szCs w:val="26"/>
        </w:rPr>
      </w:pPr>
      <w:r>
        <w:rPr>
          <w:rFonts w:ascii="Times New Roman" w:eastAsia="Times New Roman" w:hAnsi="Times New Roman" w:cs="Times New Roman"/>
          <w:sz w:val="26"/>
          <w:szCs w:val="26"/>
        </w:rPr>
        <w:t>Căn cứ Kế hoạch số 3071</w:t>
      </w:r>
      <w:r w:rsidRPr="004D2769">
        <w:rPr>
          <w:rFonts w:ascii="Times New Roman" w:eastAsia="Times New Roman" w:hAnsi="Times New Roman" w:cs="Times New Roman"/>
          <w:sz w:val="26"/>
          <w:szCs w:val="26"/>
        </w:rPr>
        <w:t>/</w:t>
      </w:r>
      <w:r>
        <w:rPr>
          <w:rFonts w:ascii="Times New Roman" w:eastAsia="Times New Roman" w:hAnsi="Times New Roman" w:cs="Times New Roman"/>
          <w:sz w:val="26"/>
          <w:szCs w:val="26"/>
        </w:rPr>
        <w:t>KH-</w:t>
      </w:r>
      <w:r w:rsidRPr="004D2769">
        <w:rPr>
          <w:rFonts w:ascii="Times New Roman" w:eastAsia="Times New Roman" w:hAnsi="Times New Roman" w:cs="Times New Roman"/>
          <w:sz w:val="26"/>
          <w:szCs w:val="26"/>
        </w:rPr>
        <w:t>GDĐT-TC</w:t>
      </w:r>
      <w:r>
        <w:rPr>
          <w:rFonts w:ascii="Times New Roman" w:eastAsia="Times New Roman" w:hAnsi="Times New Roman" w:cs="Times New Roman"/>
          <w:i/>
          <w:sz w:val="26"/>
          <w:szCs w:val="26"/>
        </w:rPr>
        <w:t xml:space="preserve">T, </w:t>
      </w:r>
      <w:r w:rsidRPr="00485DA2">
        <w:rPr>
          <w:rFonts w:ascii="Times New Roman" w:eastAsia="Times New Roman" w:hAnsi="Times New Roman" w:cs="Times New Roman"/>
          <w:sz w:val="26"/>
          <w:szCs w:val="26"/>
        </w:rPr>
        <w:t>ngày</w:t>
      </w:r>
      <w:r>
        <w:rPr>
          <w:rFonts w:ascii="Times New Roman" w:eastAsia="Times New Roman" w:hAnsi="Times New Roman" w:cs="Times New Roman"/>
          <w:sz w:val="26"/>
          <w:szCs w:val="26"/>
        </w:rPr>
        <w:t xml:space="preserve"> </w:t>
      </w:r>
      <w:r w:rsidRPr="00485DA2">
        <w:rPr>
          <w:rFonts w:ascii="Times New Roman" w:eastAsia="Times New Roman" w:hAnsi="Times New Roman" w:cs="Times New Roman"/>
          <w:sz w:val="26"/>
          <w:szCs w:val="26"/>
        </w:rPr>
        <w:t>21</w:t>
      </w:r>
      <w:r>
        <w:rPr>
          <w:rFonts w:ascii="Times New Roman" w:eastAsia="Times New Roman" w:hAnsi="Times New Roman" w:cs="Times New Roman"/>
          <w:sz w:val="26"/>
          <w:szCs w:val="26"/>
        </w:rPr>
        <w:t xml:space="preserve"> </w:t>
      </w:r>
      <w:r w:rsidRPr="00485DA2">
        <w:rPr>
          <w:rFonts w:ascii="Times New Roman" w:eastAsia="Times New Roman" w:hAnsi="Times New Roman" w:cs="Times New Roman"/>
          <w:sz w:val="26"/>
          <w:szCs w:val="26"/>
        </w:rPr>
        <w:t>tháng</w:t>
      </w:r>
      <w:r>
        <w:rPr>
          <w:rFonts w:ascii="Times New Roman" w:eastAsia="Times New Roman" w:hAnsi="Times New Roman" w:cs="Times New Roman"/>
          <w:sz w:val="26"/>
          <w:szCs w:val="26"/>
        </w:rPr>
        <w:t xml:space="preserve"> </w:t>
      </w:r>
      <w:r w:rsidRPr="00485DA2">
        <w:rPr>
          <w:rFonts w:ascii="Times New Roman" w:eastAsia="Times New Roman" w:hAnsi="Times New Roman" w:cs="Times New Roman"/>
          <w:sz w:val="26"/>
          <w:szCs w:val="26"/>
        </w:rPr>
        <w:t>8 năm 2017</w:t>
      </w:r>
      <w:r>
        <w:rPr>
          <w:rFonts w:ascii="Times New Roman" w:eastAsia="Times New Roman" w:hAnsi="Times New Roman" w:cs="Times New Roman"/>
          <w:sz w:val="26"/>
          <w:szCs w:val="26"/>
        </w:rPr>
        <w:t xml:space="preserve"> của Sở Giáo dục và Đào tạo về kế hoạch kiểm tra công tác Đào tạo Bồi dưỡng và Bồi dưỡng thường xuyên</w:t>
      </w:r>
      <w:r>
        <w:rPr>
          <w:rFonts w:ascii="Times New Roman" w:eastAsia="Times New Roman" w:hAnsi="Times New Roman" w:cs="Times New Roman"/>
          <w:sz w:val="26"/>
          <w:szCs w:val="26"/>
        </w:rPr>
        <w:t>;</w:t>
      </w:r>
    </w:p>
    <w:p w:rsidR="00E56780" w:rsidRPr="002F64FE" w:rsidRDefault="00E56780" w:rsidP="00E56780">
      <w:pPr>
        <w:spacing w:before="120" w:after="0" w:line="240" w:lineRule="auto"/>
        <w:ind w:right="-180" w:firstLine="720"/>
        <w:jc w:val="both"/>
        <w:rPr>
          <w:rFonts w:ascii="Times New Roman" w:hAnsi="Times New Roman" w:cs="Times New Roman"/>
          <w:bCs/>
          <w:spacing w:val="-4"/>
          <w:sz w:val="26"/>
          <w:szCs w:val="26"/>
        </w:rPr>
      </w:pPr>
      <w:r w:rsidRPr="004D2769">
        <w:rPr>
          <w:rFonts w:ascii="Times New Roman" w:eastAsia="Times New Roman" w:hAnsi="Times New Roman" w:cs="Times New Roman"/>
          <w:sz w:val="26"/>
          <w:szCs w:val="26"/>
          <w:lang w:val="pt-BR"/>
        </w:rPr>
        <w:t xml:space="preserve">Căn cứ </w:t>
      </w:r>
      <w:r>
        <w:rPr>
          <w:rFonts w:ascii="Times New Roman" w:eastAsia="Times New Roman" w:hAnsi="Times New Roman" w:cs="Times New Roman"/>
          <w:sz w:val="26"/>
          <w:szCs w:val="26"/>
          <w:lang w:val="pt-BR"/>
        </w:rPr>
        <w:t>k</w:t>
      </w:r>
      <w:r w:rsidRPr="000D037E">
        <w:rPr>
          <w:rFonts w:ascii="Times New Roman" w:eastAsia="Calibri" w:hAnsi="Times New Roman" w:cs="Times New Roman"/>
          <w:sz w:val="26"/>
          <w:szCs w:val="26"/>
        </w:rPr>
        <w:t>ế hoạch số</w:t>
      </w:r>
      <w:r w:rsidR="00F41521">
        <w:rPr>
          <w:rFonts w:ascii="Times New Roman" w:eastAsia="Calibri" w:hAnsi="Times New Roman" w:cs="Times New Roman"/>
          <w:sz w:val="26"/>
          <w:szCs w:val="26"/>
        </w:rPr>
        <w:t xml:space="preserve"> 998 </w:t>
      </w:r>
      <w:r>
        <w:rPr>
          <w:rFonts w:ascii="Times New Roman" w:eastAsia="Calibri" w:hAnsi="Times New Roman" w:cs="Times New Roman"/>
          <w:sz w:val="26"/>
          <w:szCs w:val="26"/>
        </w:rPr>
        <w:t>ngày</w:t>
      </w:r>
      <w:r w:rsidR="00F41521">
        <w:rPr>
          <w:rFonts w:ascii="Times New Roman" w:eastAsia="Calibri" w:hAnsi="Times New Roman" w:cs="Times New Roman"/>
          <w:sz w:val="26"/>
          <w:szCs w:val="26"/>
        </w:rPr>
        <w:t xml:space="preserve"> 14 </w:t>
      </w:r>
      <w:r>
        <w:rPr>
          <w:rFonts w:ascii="Times New Roman" w:eastAsia="Calibri" w:hAnsi="Times New Roman" w:cs="Times New Roman"/>
          <w:sz w:val="26"/>
          <w:szCs w:val="26"/>
        </w:rPr>
        <w:t>tháng 9 năm 2017</w:t>
      </w:r>
      <w:r w:rsidRPr="000D037E">
        <w:rPr>
          <w:rFonts w:ascii="Times New Roman" w:eastAsia="Calibri" w:hAnsi="Times New Roman" w:cs="Times New Roman"/>
          <w:sz w:val="26"/>
          <w:szCs w:val="26"/>
        </w:rPr>
        <w:t xml:space="preserve"> của </w:t>
      </w:r>
      <w:r>
        <w:rPr>
          <w:rFonts w:ascii="Times New Roman" w:eastAsia="Calibri" w:hAnsi="Times New Roman" w:cs="Times New Roman"/>
          <w:sz w:val="26"/>
          <w:szCs w:val="26"/>
        </w:rPr>
        <w:t>phòng</w:t>
      </w:r>
      <w:r w:rsidRPr="000D037E">
        <w:rPr>
          <w:rFonts w:ascii="Times New Roman" w:eastAsia="Calibri" w:hAnsi="Times New Roman" w:cs="Times New Roman"/>
          <w:sz w:val="26"/>
          <w:szCs w:val="26"/>
        </w:rPr>
        <w:t xml:space="preserve"> Giáo dục và Đào tạo về </w:t>
      </w:r>
      <w:r w:rsidRPr="000D037E">
        <w:rPr>
          <w:rFonts w:ascii="Times New Roman" w:eastAsia="Calibri" w:hAnsi="Times New Roman" w:cs="Times New Roman"/>
          <w:bCs/>
          <w:spacing w:val="-4"/>
          <w:sz w:val="26"/>
          <w:szCs w:val="26"/>
        </w:rPr>
        <w:t xml:space="preserve">bồi dưỡng thường xuyên </w:t>
      </w:r>
      <w:r w:rsidRPr="000D037E">
        <w:rPr>
          <w:rFonts w:ascii="Times New Roman" w:eastAsia="Calibri" w:hAnsi="Times New Roman" w:cs="Times New Roman"/>
          <w:spacing w:val="-4"/>
          <w:sz w:val="26"/>
          <w:szCs w:val="26"/>
        </w:rPr>
        <w:t xml:space="preserve">giáo viên mầm non, </w:t>
      </w:r>
      <w:r>
        <w:rPr>
          <w:rFonts w:ascii="Times New Roman" w:eastAsia="Calibri" w:hAnsi="Times New Roman" w:cs="Times New Roman"/>
          <w:spacing w:val="-4"/>
          <w:sz w:val="26"/>
          <w:szCs w:val="26"/>
        </w:rPr>
        <w:t>tiểu học, trung học cơ sở</w:t>
      </w:r>
      <w:r w:rsidRPr="000D037E">
        <w:rPr>
          <w:rFonts w:ascii="Times New Roman" w:eastAsia="Calibri" w:hAnsi="Times New Roman" w:cs="Times New Roman"/>
          <w:bCs/>
          <w:spacing w:val="-4"/>
          <w:sz w:val="26"/>
          <w:szCs w:val="26"/>
        </w:rPr>
        <w:t xml:space="preserve"> năm học 201</w:t>
      </w:r>
      <w:r>
        <w:rPr>
          <w:rFonts w:ascii="Times New Roman" w:eastAsia="Calibri" w:hAnsi="Times New Roman" w:cs="Times New Roman"/>
          <w:bCs/>
          <w:spacing w:val="-4"/>
          <w:sz w:val="26"/>
          <w:szCs w:val="26"/>
        </w:rPr>
        <w:t>7-2018</w:t>
      </w:r>
      <w:r w:rsidR="00F41521">
        <w:rPr>
          <w:rFonts w:ascii="Times New Roman" w:hAnsi="Times New Roman" w:cs="Times New Roman"/>
          <w:bCs/>
          <w:spacing w:val="-4"/>
          <w:sz w:val="26"/>
          <w:szCs w:val="26"/>
        </w:rPr>
        <w:t>,</w:t>
      </w:r>
    </w:p>
    <w:p w:rsidR="00E56780" w:rsidRDefault="00E56780" w:rsidP="00E56780">
      <w:pPr>
        <w:spacing w:before="120" w:after="0" w:line="240" w:lineRule="auto"/>
        <w:ind w:right="-181" w:firstLine="720"/>
        <w:jc w:val="both"/>
        <w:rPr>
          <w:rFonts w:ascii="Times New Roman" w:eastAsia="Times New Roman" w:hAnsi="Times New Roman" w:cs="Times New Roman"/>
          <w:bCs/>
          <w:sz w:val="26"/>
          <w:szCs w:val="26"/>
        </w:rPr>
      </w:pPr>
      <w:r>
        <w:rPr>
          <w:rFonts w:ascii="Times New Roman" w:eastAsia="Calibri" w:hAnsi="Times New Roman" w:cs="Times New Roman"/>
          <w:color w:val="000000"/>
          <w:sz w:val="26"/>
          <w:szCs w:val="26"/>
        </w:rPr>
        <w:t>Phòng</w:t>
      </w:r>
      <w:r w:rsidRPr="00B226B6">
        <w:rPr>
          <w:rFonts w:ascii="Times New Roman" w:eastAsia="Calibri" w:hAnsi="Times New Roman" w:cs="Times New Roman"/>
          <w:color w:val="000000"/>
          <w:sz w:val="26"/>
          <w:szCs w:val="26"/>
        </w:rPr>
        <w:t xml:space="preserve"> Giáo dục và Đào tạo</w:t>
      </w:r>
      <w:r w:rsidRPr="00B226B6">
        <w:rPr>
          <w:rStyle w:val="apple-converted-space"/>
          <w:rFonts w:ascii="Times New Roman" w:eastAsia="Calibri" w:hAnsi="Times New Roman" w:cs="Times New Roman"/>
          <w:color w:val="000000"/>
          <w:sz w:val="26"/>
          <w:szCs w:val="26"/>
          <w:lang w:val="pt-BR"/>
        </w:rPr>
        <w:t> </w:t>
      </w:r>
      <w:r>
        <w:rPr>
          <w:rStyle w:val="apple-converted-space"/>
          <w:rFonts w:ascii="Times New Roman" w:eastAsia="Calibri" w:hAnsi="Times New Roman" w:cs="Times New Roman"/>
          <w:color w:val="000000"/>
          <w:sz w:val="26"/>
          <w:szCs w:val="26"/>
          <w:lang w:val="pt-BR"/>
        </w:rPr>
        <w:t>xây dựng kế hoạch kiểm tra công tác Đào tạo bồi dưỡng (ĐTBD) và Bồi dưỡng thường xuyên (BDTX)</w:t>
      </w:r>
      <w:r w:rsidR="003C6147">
        <w:rPr>
          <w:rStyle w:val="apple-converted-space"/>
          <w:rFonts w:ascii="Times New Roman" w:eastAsia="Calibri" w:hAnsi="Times New Roman" w:cs="Times New Roman"/>
          <w:color w:val="000000"/>
          <w:sz w:val="26"/>
          <w:szCs w:val="26"/>
          <w:lang w:val="pt-BR"/>
        </w:rPr>
        <w:t xml:space="preserve"> </w:t>
      </w:r>
      <w:r>
        <w:rPr>
          <w:rStyle w:val="apple-converted-space"/>
          <w:rFonts w:ascii="Times New Roman" w:eastAsia="Calibri" w:hAnsi="Times New Roman" w:cs="Times New Roman"/>
          <w:color w:val="000000"/>
          <w:sz w:val="26"/>
          <w:szCs w:val="26"/>
          <w:lang w:val="pt-BR"/>
        </w:rPr>
        <w:t xml:space="preserve">trong năm học 2017 – 2018 </w:t>
      </w:r>
      <w:r>
        <w:rPr>
          <w:rFonts w:ascii="Times New Roman" w:eastAsia="Times New Roman" w:hAnsi="Times New Roman" w:cs="Times New Roman"/>
          <w:bCs/>
          <w:sz w:val="26"/>
          <w:szCs w:val="26"/>
        </w:rPr>
        <w:t>như sau:</w:t>
      </w:r>
    </w:p>
    <w:p w:rsidR="00E56780" w:rsidRDefault="00E56780" w:rsidP="00E56780">
      <w:pPr>
        <w:spacing w:after="0" w:line="240" w:lineRule="auto"/>
        <w:ind w:right="-138"/>
        <w:jc w:val="both"/>
        <w:rPr>
          <w:rFonts w:ascii="Times New Roman" w:eastAsia="Calibri" w:hAnsi="Times New Roman" w:cs="Times New Roman"/>
          <w:sz w:val="26"/>
          <w:szCs w:val="26"/>
        </w:rPr>
      </w:pPr>
    </w:p>
    <w:p w:rsidR="00E56780" w:rsidRPr="00657F5E" w:rsidRDefault="00E56780" w:rsidP="00E56780">
      <w:pPr>
        <w:spacing w:after="0" w:line="240" w:lineRule="auto"/>
        <w:ind w:right="-180"/>
        <w:jc w:val="both"/>
        <w:outlineLvl w:val="0"/>
        <w:rPr>
          <w:rFonts w:ascii="Times New Roman" w:eastAsia="Calibri" w:hAnsi="Times New Roman" w:cs="Times New Roman"/>
          <w:b/>
          <w:sz w:val="26"/>
          <w:szCs w:val="26"/>
          <w:u w:val="single"/>
        </w:rPr>
      </w:pPr>
      <w:r w:rsidRPr="00657F5E">
        <w:rPr>
          <w:rFonts w:ascii="Times New Roman" w:eastAsia="Calibri" w:hAnsi="Times New Roman" w:cs="Times New Roman"/>
          <w:b/>
          <w:sz w:val="26"/>
          <w:szCs w:val="26"/>
        </w:rPr>
        <w:t xml:space="preserve">I. </w:t>
      </w:r>
      <w:r w:rsidRPr="00657F5E">
        <w:rPr>
          <w:rFonts w:ascii="Times New Roman" w:eastAsia="Calibri" w:hAnsi="Times New Roman" w:cs="Times New Roman"/>
          <w:b/>
          <w:sz w:val="26"/>
          <w:szCs w:val="26"/>
          <w:u w:val="single"/>
        </w:rPr>
        <w:t>MỤC ĐÍCH – YÊU CẦU:</w:t>
      </w:r>
    </w:p>
    <w:p w:rsidR="00E56780" w:rsidRPr="00C31E7C" w:rsidRDefault="00E56780" w:rsidP="00282861">
      <w:pPr>
        <w:spacing w:before="120" w:after="120" w:line="240" w:lineRule="auto"/>
        <w:ind w:right="-180" w:firstLine="360"/>
        <w:jc w:val="both"/>
        <w:rPr>
          <w:rFonts w:ascii="Times New Roman" w:eastAsia="Times New Roman" w:hAnsi="Times New Roman" w:cs="Times New Roman"/>
          <w:sz w:val="26"/>
          <w:szCs w:val="26"/>
        </w:rPr>
      </w:pPr>
      <w:r w:rsidRPr="00577C9C">
        <w:rPr>
          <w:rFonts w:ascii="Times New Roman" w:eastAsia="Times New Roman" w:hAnsi="Times New Roman" w:cs="Times New Roman"/>
          <w:sz w:val="26"/>
          <w:szCs w:val="26"/>
        </w:rPr>
        <w:t xml:space="preserve">1. Kiểm tra công tác lập kế hoạch, </w:t>
      </w:r>
      <w:r>
        <w:rPr>
          <w:rFonts w:ascii="Times New Roman" w:eastAsia="Times New Roman" w:hAnsi="Times New Roman" w:cs="Times New Roman"/>
          <w:sz w:val="26"/>
          <w:szCs w:val="26"/>
        </w:rPr>
        <w:t xml:space="preserve">triển khai và </w:t>
      </w:r>
      <w:r w:rsidRPr="00577C9C">
        <w:rPr>
          <w:rFonts w:ascii="Times New Roman" w:eastAsia="Times New Roman" w:hAnsi="Times New Roman" w:cs="Times New Roman"/>
          <w:sz w:val="26"/>
          <w:szCs w:val="26"/>
        </w:rPr>
        <w:t>tổ chức thực hiện kế hoạch</w:t>
      </w:r>
      <w:r>
        <w:rPr>
          <w:rFonts w:ascii="Times New Roman" w:eastAsia="Times New Roman" w:hAnsi="Times New Roman" w:cs="Times New Roman"/>
          <w:sz w:val="26"/>
          <w:szCs w:val="26"/>
        </w:rPr>
        <w:t xml:space="preserve"> </w:t>
      </w:r>
      <w:r>
        <w:rPr>
          <w:rStyle w:val="apple-converted-space"/>
          <w:rFonts w:ascii="Times New Roman" w:eastAsia="Calibri" w:hAnsi="Times New Roman" w:cs="Times New Roman"/>
          <w:color w:val="000000"/>
          <w:sz w:val="26"/>
          <w:szCs w:val="26"/>
          <w:lang w:val="pt-BR"/>
        </w:rPr>
        <w:t>Đào tạo Bồi dưỡng;</w:t>
      </w:r>
      <w:r w:rsidR="003C6147">
        <w:rPr>
          <w:rStyle w:val="apple-converted-space"/>
          <w:rFonts w:ascii="Times New Roman" w:eastAsia="Calibri" w:hAnsi="Times New Roman" w:cs="Times New Roman"/>
          <w:color w:val="000000"/>
          <w:sz w:val="26"/>
          <w:szCs w:val="26"/>
          <w:lang w:val="pt-BR"/>
        </w:rPr>
        <w:t xml:space="preserve"> </w:t>
      </w:r>
      <w:r w:rsidRPr="00577C9C">
        <w:rPr>
          <w:rFonts w:ascii="Times New Roman" w:eastAsia="Times New Roman" w:hAnsi="Times New Roman" w:cs="Times New Roman"/>
          <w:sz w:val="26"/>
          <w:szCs w:val="26"/>
        </w:rPr>
        <w:t>kế hoạch</w:t>
      </w:r>
      <w:r>
        <w:rPr>
          <w:rStyle w:val="apple-converted-space"/>
          <w:rFonts w:ascii="Times New Roman" w:eastAsia="Calibri" w:hAnsi="Times New Roman" w:cs="Times New Roman"/>
          <w:color w:val="000000"/>
          <w:sz w:val="26"/>
          <w:szCs w:val="26"/>
          <w:lang w:val="pt-BR"/>
        </w:rPr>
        <w:t xml:space="preserve">, </w:t>
      </w:r>
      <w:r w:rsidRPr="00577C9C">
        <w:rPr>
          <w:rFonts w:ascii="Times New Roman" w:eastAsia="Times New Roman" w:hAnsi="Times New Roman" w:cs="Times New Roman"/>
          <w:sz w:val="26"/>
          <w:szCs w:val="26"/>
        </w:rPr>
        <w:t xml:space="preserve">hướng dẫn giáo viên học bồi dưỡng thường xuyên </w:t>
      </w:r>
      <w:r>
        <w:rPr>
          <w:rFonts w:ascii="Times New Roman" w:eastAsia="Times New Roman" w:hAnsi="Times New Roman" w:cs="Times New Roman"/>
          <w:sz w:val="26"/>
          <w:szCs w:val="26"/>
        </w:rPr>
        <w:t>trong 03 năm (</w:t>
      </w:r>
      <w:r w:rsidRPr="00C31E7C">
        <w:rPr>
          <w:rFonts w:ascii="Times New Roman" w:eastAsia="Times New Roman" w:hAnsi="Times New Roman" w:cs="Times New Roman"/>
          <w:sz w:val="26"/>
          <w:szCs w:val="26"/>
        </w:rPr>
        <w:t>từ năm học 201</w:t>
      </w:r>
      <w:r>
        <w:rPr>
          <w:rFonts w:ascii="Times New Roman" w:eastAsia="Times New Roman" w:hAnsi="Times New Roman" w:cs="Times New Roman"/>
          <w:sz w:val="26"/>
          <w:szCs w:val="26"/>
        </w:rPr>
        <w:t>5</w:t>
      </w:r>
      <w:r w:rsidRPr="00C31E7C">
        <w:rPr>
          <w:rFonts w:ascii="Times New Roman" w:eastAsia="Times New Roman" w:hAnsi="Times New Roman" w:cs="Times New Roman"/>
          <w:sz w:val="26"/>
          <w:szCs w:val="26"/>
        </w:rPr>
        <w:t xml:space="preserve"> – 201</w:t>
      </w:r>
      <w:r>
        <w:rPr>
          <w:rFonts w:ascii="Times New Roman" w:eastAsia="Times New Roman" w:hAnsi="Times New Roman" w:cs="Times New Roman"/>
          <w:sz w:val="26"/>
          <w:szCs w:val="26"/>
        </w:rPr>
        <w:t>6</w:t>
      </w:r>
      <w:r w:rsidRPr="00C31E7C">
        <w:rPr>
          <w:rFonts w:ascii="Times New Roman" w:eastAsia="Times New Roman" w:hAnsi="Times New Roman" w:cs="Times New Roman"/>
          <w:sz w:val="26"/>
          <w:szCs w:val="26"/>
        </w:rPr>
        <w:t xml:space="preserve"> đến </w:t>
      </w:r>
      <w:r w:rsidRPr="00C31E7C">
        <w:rPr>
          <w:rStyle w:val="apple-converted-space"/>
          <w:rFonts w:ascii="Times New Roman" w:eastAsia="Calibri" w:hAnsi="Times New Roman" w:cs="Times New Roman"/>
          <w:color w:val="000000"/>
          <w:sz w:val="26"/>
          <w:szCs w:val="26"/>
          <w:lang w:val="pt-BR"/>
        </w:rPr>
        <w:t>năm học 201</w:t>
      </w:r>
      <w:r>
        <w:rPr>
          <w:rStyle w:val="apple-converted-space"/>
          <w:rFonts w:ascii="Times New Roman" w:eastAsia="Calibri" w:hAnsi="Times New Roman" w:cs="Times New Roman"/>
          <w:color w:val="000000"/>
          <w:sz w:val="26"/>
          <w:szCs w:val="26"/>
          <w:lang w:val="pt-BR"/>
        </w:rPr>
        <w:t>7 – 2018)</w:t>
      </w:r>
      <w:r w:rsidRPr="00C31E7C">
        <w:rPr>
          <w:rFonts w:ascii="Times New Roman" w:eastAsia="Times New Roman" w:hAnsi="Times New Roman" w:cs="Times New Roman"/>
          <w:sz w:val="26"/>
          <w:szCs w:val="26"/>
        </w:rPr>
        <w:t>.</w:t>
      </w:r>
    </w:p>
    <w:p w:rsidR="00E56780" w:rsidRDefault="00E56780" w:rsidP="00282861">
      <w:pPr>
        <w:spacing w:before="120" w:after="120" w:line="240" w:lineRule="auto"/>
        <w:ind w:right="-180"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 Kiểm tra quá trình tổ chức đánh giá kết quả bồi dưỡng thường xuyên đối với cán bộ quản lý, giáo viên trong đơn vị.</w:t>
      </w:r>
    </w:p>
    <w:p w:rsidR="00E56780" w:rsidRDefault="00E56780" w:rsidP="00282861">
      <w:pPr>
        <w:spacing w:before="120" w:after="120" w:line="240" w:lineRule="auto"/>
        <w:ind w:right="-180"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 Kịp thời nắm tình hình thực hiện công tác đ</w:t>
      </w:r>
      <w:r>
        <w:rPr>
          <w:rStyle w:val="apple-converted-space"/>
          <w:rFonts w:ascii="Times New Roman" w:eastAsia="Calibri" w:hAnsi="Times New Roman" w:cs="Times New Roman"/>
          <w:color w:val="000000"/>
          <w:sz w:val="26"/>
          <w:szCs w:val="26"/>
          <w:lang w:val="pt-BR"/>
        </w:rPr>
        <w:t>ào tạo bồi dưỡng</w:t>
      </w:r>
      <w:r>
        <w:rPr>
          <w:rFonts w:ascii="Times New Roman" w:eastAsia="Times New Roman" w:hAnsi="Times New Roman" w:cs="Times New Roman"/>
          <w:sz w:val="26"/>
          <w:szCs w:val="26"/>
        </w:rPr>
        <w:t xml:space="preserve"> và bồi dưỡng thường xuyên tại các đơn vị để có hướng dẫn cụ thể giúp đơn vị triển khai thực hiện các kế hoạch ĐTBD và BDTX của Sở Giáo dục và Đào tạo, Phòng Giáo dục và Đào tạo đạt hiệu quả hơn trong thời gian tới.</w:t>
      </w:r>
    </w:p>
    <w:p w:rsidR="00E56780" w:rsidRDefault="00E56780" w:rsidP="00282861">
      <w:pPr>
        <w:spacing w:before="120" w:after="120" w:line="240" w:lineRule="auto"/>
        <w:ind w:right="-180"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 Yêu cầu tất cả Hiệu trưởng các trường MN, TiH,  THCS chuẩn bị đầy đủ hồ sơ về công tác ĐTBD và BDTX của đơn vị để phục vụ công tác kiểm tra.</w:t>
      </w:r>
    </w:p>
    <w:p w:rsidR="00E56780" w:rsidRDefault="00E56780" w:rsidP="00E56780">
      <w:pPr>
        <w:spacing w:before="120" w:after="120" w:line="240" w:lineRule="auto"/>
        <w:ind w:right="-180"/>
        <w:jc w:val="both"/>
        <w:outlineLvl w:val="0"/>
        <w:rPr>
          <w:rFonts w:ascii="Times New Roman" w:eastAsia="Times New Roman" w:hAnsi="Times New Roman" w:cs="Times New Roman"/>
          <w:b/>
          <w:sz w:val="26"/>
          <w:szCs w:val="26"/>
        </w:rPr>
      </w:pPr>
      <w:r w:rsidRPr="00B4080A">
        <w:rPr>
          <w:rFonts w:ascii="Times New Roman" w:eastAsia="Times New Roman" w:hAnsi="Times New Roman" w:cs="Times New Roman"/>
          <w:b/>
          <w:sz w:val="26"/>
          <w:szCs w:val="26"/>
        </w:rPr>
        <w:t>II. NỘI DUNG KIỂM TRA:</w:t>
      </w:r>
    </w:p>
    <w:p w:rsidR="00E56780" w:rsidRDefault="00E56780" w:rsidP="00E56780">
      <w:pPr>
        <w:spacing w:before="120" w:after="120" w:line="240" w:lineRule="auto"/>
        <w:ind w:right="-180"/>
        <w:jc w:val="both"/>
        <w:rPr>
          <w:rFonts w:ascii="Times New Roman" w:eastAsia="Times New Roman" w:hAnsi="Times New Roman" w:cs="Times New Roman"/>
          <w:sz w:val="26"/>
          <w:szCs w:val="26"/>
        </w:rPr>
      </w:pPr>
      <w:r w:rsidRPr="005B137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Phòng</w:t>
      </w:r>
      <w:r w:rsidRPr="005B1371">
        <w:rPr>
          <w:rFonts w:ascii="Times New Roman" w:eastAsia="Times New Roman" w:hAnsi="Times New Roman" w:cs="Times New Roman"/>
          <w:sz w:val="26"/>
          <w:szCs w:val="26"/>
        </w:rPr>
        <w:t xml:space="preserve"> Giáo dục và Đào tạo tiến hành </w:t>
      </w:r>
      <w:r>
        <w:rPr>
          <w:rFonts w:ascii="Times New Roman" w:eastAsia="Times New Roman" w:hAnsi="Times New Roman" w:cs="Times New Roman"/>
          <w:sz w:val="26"/>
          <w:szCs w:val="26"/>
        </w:rPr>
        <w:t>kiểm tra trên thực tế việc triển khai thực hiện công tác ĐTBD và BDTX tại các đơn vị; kiểm tra hồ sơ công tác ĐTBD và BDTX từ năm học 2015 – 2016 đến thời điểm kiểm tra, bao gồm:</w:t>
      </w:r>
    </w:p>
    <w:p w:rsidR="00E56780" w:rsidRDefault="00E56780" w:rsidP="00E56780">
      <w:pPr>
        <w:pStyle w:val="ListParagraph"/>
        <w:numPr>
          <w:ilvl w:val="0"/>
          <w:numId w:val="4"/>
        </w:numPr>
        <w:spacing w:before="120" w:after="120" w:line="240" w:lineRule="auto"/>
        <w:ind w:right="-1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Việc triển khai công tác đào tạo bồi dưỡng đối với các nội dung: Bồi dưỡng chính trị, bồi dưỡng nâng chuẩn về chuyên môn, bồi dưỡng nghiệp vụ (cho cán bộ quản lý trường mầm non, phổ thông; tổ trưởng chuyên môn, …), bồi dưỡng Tiếng Anh, tin học, …… </w:t>
      </w:r>
    </w:p>
    <w:p w:rsidR="00E56780" w:rsidRPr="001857F6" w:rsidRDefault="00E56780" w:rsidP="00E56780">
      <w:pPr>
        <w:pStyle w:val="ListParagraph"/>
        <w:numPr>
          <w:ilvl w:val="0"/>
          <w:numId w:val="4"/>
        </w:numPr>
        <w:spacing w:before="120" w:after="120" w:line="240" w:lineRule="auto"/>
        <w:ind w:right="-1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Công tác bồi dưỡng cho cán bộ quản lý và giáo viên (các bậc học) theo tiêu chuẩn chức danh nghề nghiệp.</w:t>
      </w:r>
    </w:p>
    <w:p w:rsidR="00E56780" w:rsidRDefault="00E56780" w:rsidP="00E56780">
      <w:pPr>
        <w:pStyle w:val="ListParagraph"/>
        <w:numPr>
          <w:ilvl w:val="0"/>
          <w:numId w:val="4"/>
        </w:numPr>
        <w:spacing w:before="120" w:after="120" w:line="240" w:lineRule="auto"/>
        <w:ind w:right="-1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văn bản hướng dẫn thực hiện công tác đ</w:t>
      </w:r>
      <w:r>
        <w:rPr>
          <w:rStyle w:val="apple-converted-space"/>
          <w:rFonts w:ascii="Times New Roman" w:eastAsia="Calibri" w:hAnsi="Times New Roman" w:cs="Times New Roman"/>
          <w:color w:val="000000"/>
          <w:sz w:val="26"/>
          <w:szCs w:val="26"/>
          <w:lang w:val="pt-BR"/>
        </w:rPr>
        <w:t>ào tạo bồi dưỡng</w:t>
      </w:r>
      <w:r>
        <w:rPr>
          <w:rFonts w:ascii="Times New Roman" w:eastAsia="Times New Roman" w:hAnsi="Times New Roman" w:cs="Times New Roman"/>
          <w:sz w:val="26"/>
          <w:szCs w:val="26"/>
        </w:rPr>
        <w:t xml:space="preserve"> và bồi dưỡng thường xuyên của Bộ Giáo dục và Đào tạo, Sở Giáo dục và Đào tạo, Phòng</w:t>
      </w:r>
      <w:r w:rsidRPr="005B1371">
        <w:rPr>
          <w:rFonts w:ascii="Times New Roman" w:eastAsia="Times New Roman" w:hAnsi="Times New Roman" w:cs="Times New Roman"/>
          <w:sz w:val="26"/>
          <w:szCs w:val="26"/>
        </w:rPr>
        <w:t xml:space="preserve"> Giáo dục và Đào tạo</w:t>
      </w:r>
      <w:r>
        <w:rPr>
          <w:rFonts w:ascii="Times New Roman" w:eastAsia="Times New Roman" w:hAnsi="Times New Roman" w:cs="Times New Roman"/>
          <w:sz w:val="26"/>
          <w:szCs w:val="26"/>
        </w:rPr>
        <w:t xml:space="preserve"> ban hành.</w:t>
      </w:r>
    </w:p>
    <w:p w:rsidR="00E56780" w:rsidRDefault="00E56780" w:rsidP="00E56780">
      <w:pPr>
        <w:pStyle w:val="ListParagraph"/>
        <w:numPr>
          <w:ilvl w:val="0"/>
          <w:numId w:val="4"/>
        </w:numPr>
        <w:spacing w:before="120" w:after="120" w:line="240" w:lineRule="auto"/>
        <w:ind w:right="-1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kế hoạch đ</w:t>
      </w:r>
      <w:r>
        <w:rPr>
          <w:rStyle w:val="apple-converted-space"/>
          <w:rFonts w:ascii="Times New Roman" w:eastAsia="Calibri" w:hAnsi="Times New Roman" w:cs="Times New Roman"/>
          <w:color w:val="000000"/>
          <w:sz w:val="26"/>
          <w:szCs w:val="26"/>
          <w:lang w:val="pt-BR"/>
        </w:rPr>
        <w:t>ào tạo bồi dưỡng</w:t>
      </w:r>
      <w:r>
        <w:rPr>
          <w:rFonts w:ascii="Times New Roman" w:eastAsia="Times New Roman" w:hAnsi="Times New Roman" w:cs="Times New Roman"/>
          <w:sz w:val="26"/>
          <w:szCs w:val="26"/>
        </w:rPr>
        <w:t xml:space="preserve"> và bồi dưỡng thường xuyên của đơn vị, của tổ chuyên môn và của cá nhân (cán bộ quản lý và giáo viên).</w:t>
      </w:r>
    </w:p>
    <w:p w:rsidR="00E56780" w:rsidRPr="007A187E" w:rsidRDefault="00E56780" w:rsidP="00E56780">
      <w:pPr>
        <w:pStyle w:val="ListParagraph"/>
        <w:numPr>
          <w:ilvl w:val="0"/>
          <w:numId w:val="4"/>
        </w:numPr>
        <w:spacing w:before="120" w:after="120" w:line="240" w:lineRule="auto"/>
        <w:ind w:right="-180"/>
        <w:jc w:val="both"/>
        <w:rPr>
          <w:rFonts w:ascii="Times New Roman" w:eastAsia="Times New Roman" w:hAnsi="Times New Roman" w:cs="Times New Roman"/>
          <w:sz w:val="26"/>
          <w:szCs w:val="26"/>
        </w:rPr>
      </w:pPr>
      <w:r w:rsidRPr="007A187E">
        <w:rPr>
          <w:rFonts w:ascii="Times New Roman" w:eastAsia="Times New Roman" w:hAnsi="Times New Roman" w:cs="Times New Roman"/>
          <w:sz w:val="26"/>
          <w:szCs w:val="26"/>
        </w:rPr>
        <w:t xml:space="preserve">Quyết định thành lập </w:t>
      </w:r>
      <w:r w:rsidRPr="007A187E">
        <w:rPr>
          <w:rFonts w:ascii="Times New Roman" w:hAnsi="Times New Roman" w:cs="Times New Roman"/>
          <w:sz w:val="26"/>
          <w:szCs w:val="26"/>
        </w:rPr>
        <w:t xml:space="preserve">Ban chỉ đạo công tác </w:t>
      </w:r>
      <w:r>
        <w:rPr>
          <w:rFonts w:ascii="Times New Roman" w:eastAsia="Times New Roman" w:hAnsi="Times New Roman" w:cs="Times New Roman"/>
          <w:sz w:val="26"/>
          <w:szCs w:val="26"/>
        </w:rPr>
        <w:t xml:space="preserve">bồi dưỡng thường xuyên </w:t>
      </w:r>
      <w:r w:rsidRPr="007A187E">
        <w:rPr>
          <w:rFonts w:ascii="Times New Roman" w:hAnsi="Times New Roman" w:cs="Times New Roman"/>
          <w:sz w:val="26"/>
          <w:szCs w:val="26"/>
        </w:rPr>
        <w:t>của đơn vị.</w:t>
      </w:r>
    </w:p>
    <w:p w:rsidR="00E56780" w:rsidRDefault="00E56780" w:rsidP="00E56780">
      <w:pPr>
        <w:pStyle w:val="ListParagraph"/>
        <w:numPr>
          <w:ilvl w:val="0"/>
          <w:numId w:val="4"/>
        </w:numPr>
        <w:spacing w:before="120" w:after="120" w:line="240" w:lineRule="auto"/>
        <w:ind w:right="-1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Công tác triển khai và </w:t>
      </w:r>
      <w:r w:rsidRPr="00577C9C">
        <w:rPr>
          <w:rFonts w:ascii="Times New Roman" w:eastAsia="Times New Roman" w:hAnsi="Times New Roman" w:cs="Times New Roman"/>
          <w:sz w:val="26"/>
          <w:szCs w:val="26"/>
        </w:rPr>
        <w:t>tổ chức thực hiện kế hoạch</w:t>
      </w:r>
      <w:r>
        <w:rPr>
          <w:rFonts w:ascii="Times New Roman" w:eastAsia="Times New Roman" w:hAnsi="Times New Roman" w:cs="Times New Roman"/>
          <w:sz w:val="26"/>
          <w:szCs w:val="26"/>
        </w:rPr>
        <w:t>,</w:t>
      </w:r>
      <w:r w:rsidRPr="00577C9C">
        <w:rPr>
          <w:rFonts w:ascii="Times New Roman" w:eastAsia="Times New Roman" w:hAnsi="Times New Roman" w:cs="Times New Roman"/>
          <w:sz w:val="26"/>
          <w:szCs w:val="26"/>
        </w:rPr>
        <w:t xml:space="preserve"> hướng dẫn giáo viên học bồi dưỡng thường xuyên</w:t>
      </w:r>
      <w:r>
        <w:rPr>
          <w:rFonts w:ascii="Times New Roman" w:eastAsia="Times New Roman" w:hAnsi="Times New Roman" w:cs="Times New Roman"/>
          <w:sz w:val="26"/>
          <w:szCs w:val="26"/>
        </w:rPr>
        <w:t>.</w:t>
      </w:r>
    </w:p>
    <w:p w:rsidR="00E56780" w:rsidRDefault="00E56780" w:rsidP="00E56780">
      <w:pPr>
        <w:pStyle w:val="ListParagraph"/>
        <w:numPr>
          <w:ilvl w:val="0"/>
          <w:numId w:val="4"/>
        </w:numPr>
        <w:spacing w:before="120" w:after="120" w:line="240" w:lineRule="auto"/>
        <w:ind w:right="-180"/>
        <w:jc w:val="both"/>
        <w:rPr>
          <w:rFonts w:ascii="Times New Roman" w:eastAsia="Times New Roman" w:hAnsi="Times New Roman" w:cs="Times New Roman"/>
          <w:sz w:val="26"/>
          <w:szCs w:val="26"/>
        </w:rPr>
      </w:pPr>
      <w:r w:rsidRPr="007A187E">
        <w:rPr>
          <w:rFonts w:ascii="Times New Roman" w:eastAsia="Times New Roman" w:hAnsi="Times New Roman" w:cs="Times New Roman"/>
          <w:sz w:val="26"/>
          <w:szCs w:val="26"/>
        </w:rPr>
        <w:t xml:space="preserve">Công tác tổ chức đánh giá kết quả bồi dưỡng thường xuyên </w:t>
      </w:r>
      <w:r>
        <w:rPr>
          <w:rFonts w:ascii="Times New Roman" w:eastAsia="Times New Roman" w:hAnsi="Times New Roman" w:cs="Times New Roman"/>
          <w:sz w:val="26"/>
          <w:szCs w:val="26"/>
        </w:rPr>
        <w:t>đối với</w:t>
      </w:r>
      <w:r w:rsidRPr="007A187E">
        <w:rPr>
          <w:rFonts w:ascii="Times New Roman" w:eastAsia="Times New Roman" w:hAnsi="Times New Roman" w:cs="Times New Roman"/>
          <w:sz w:val="26"/>
          <w:szCs w:val="26"/>
        </w:rPr>
        <w:t xml:space="preserve"> giáo viên trong đơn vị</w:t>
      </w:r>
      <w:r>
        <w:rPr>
          <w:rFonts w:ascii="Times New Roman" w:eastAsia="Times New Roman" w:hAnsi="Times New Roman" w:cs="Times New Roman"/>
          <w:sz w:val="26"/>
          <w:szCs w:val="26"/>
        </w:rPr>
        <w:t>.</w:t>
      </w:r>
    </w:p>
    <w:p w:rsidR="00E56780" w:rsidRDefault="00E56780" w:rsidP="00E56780">
      <w:pPr>
        <w:pStyle w:val="ListParagraph"/>
        <w:numPr>
          <w:ilvl w:val="0"/>
          <w:numId w:val="4"/>
        </w:numPr>
        <w:spacing w:before="120" w:after="120" w:line="240" w:lineRule="auto"/>
        <w:ind w:right="-180"/>
        <w:jc w:val="both"/>
        <w:rPr>
          <w:rFonts w:ascii="Times New Roman" w:eastAsia="Times New Roman" w:hAnsi="Times New Roman" w:cs="Times New Roman"/>
          <w:sz w:val="26"/>
          <w:szCs w:val="26"/>
        </w:rPr>
      </w:pPr>
      <w:r w:rsidRPr="007A187E">
        <w:rPr>
          <w:rFonts w:ascii="Times New Roman" w:eastAsia="Times New Roman" w:hAnsi="Times New Roman" w:cs="Times New Roman"/>
          <w:sz w:val="26"/>
          <w:szCs w:val="26"/>
        </w:rPr>
        <w:t xml:space="preserve">Công tác </w:t>
      </w:r>
      <w:r>
        <w:rPr>
          <w:rFonts w:ascii="Times New Roman" w:eastAsia="Times New Roman" w:hAnsi="Times New Roman" w:cs="Times New Roman"/>
          <w:sz w:val="26"/>
          <w:szCs w:val="26"/>
        </w:rPr>
        <w:t>tự thẩm định,</w:t>
      </w:r>
      <w:r w:rsidRPr="007A187E">
        <w:rPr>
          <w:rFonts w:ascii="Times New Roman" w:eastAsia="Times New Roman" w:hAnsi="Times New Roman" w:cs="Times New Roman"/>
          <w:sz w:val="26"/>
          <w:szCs w:val="26"/>
        </w:rPr>
        <w:t xml:space="preserve"> đánh giá kết quả bồi dưỡng thường xuyên </w:t>
      </w:r>
      <w:r>
        <w:rPr>
          <w:rFonts w:ascii="Times New Roman" w:eastAsia="Times New Roman" w:hAnsi="Times New Roman" w:cs="Times New Roman"/>
          <w:sz w:val="26"/>
          <w:szCs w:val="26"/>
        </w:rPr>
        <w:t>đối với</w:t>
      </w:r>
      <w:r w:rsidRPr="007A187E">
        <w:rPr>
          <w:rFonts w:ascii="Times New Roman" w:eastAsia="Times New Roman" w:hAnsi="Times New Roman" w:cs="Times New Roman"/>
          <w:sz w:val="26"/>
          <w:szCs w:val="26"/>
        </w:rPr>
        <w:t xml:space="preserve"> cán bộ</w:t>
      </w:r>
      <w:r>
        <w:rPr>
          <w:rFonts w:ascii="Times New Roman" w:eastAsia="Times New Roman" w:hAnsi="Times New Roman" w:cs="Times New Roman"/>
          <w:sz w:val="26"/>
          <w:szCs w:val="26"/>
        </w:rPr>
        <w:t xml:space="preserve"> quản lý</w:t>
      </w:r>
      <w:r w:rsidRPr="007A187E">
        <w:rPr>
          <w:rFonts w:ascii="Times New Roman" w:eastAsia="Times New Roman" w:hAnsi="Times New Roman" w:cs="Times New Roman"/>
          <w:sz w:val="26"/>
          <w:szCs w:val="26"/>
        </w:rPr>
        <w:t xml:space="preserve"> trong đơn vị</w:t>
      </w:r>
      <w:r>
        <w:rPr>
          <w:rFonts w:ascii="Times New Roman" w:eastAsia="Times New Roman" w:hAnsi="Times New Roman" w:cs="Times New Roman"/>
          <w:sz w:val="26"/>
          <w:szCs w:val="26"/>
        </w:rPr>
        <w:t>.</w:t>
      </w:r>
    </w:p>
    <w:p w:rsidR="00E56780" w:rsidRDefault="00E56780" w:rsidP="00E56780">
      <w:pPr>
        <w:pStyle w:val="ListParagraph"/>
        <w:numPr>
          <w:ilvl w:val="0"/>
          <w:numId w:val="4"/>
        </w:numPr>
        <w:spacing w:before="120" w:after="120" w:line="240" w:lineRule="auto"/>
        <w:ind w:right="-1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Báo cáo kết quả đ</w:t>
      </w:r>
      <w:r>
        <w:rPr>
          <w:rStyle w:val="apple-converted-space"/>
          <w:rFonts w:ascii="Times New Roman" w:eastAsia="Calibri" w:hAnsi="Times New Roman" w:cs="Times New Roman"/>
          <w:color w:val="000000"/>
          <w:sz w:val="26"/>
          <w:szCs w:val="26"/>
          <w:lang w:val="pt-BR"/>
        </w:rPr>
        <w:t>ào tạo bồi dưỡng</w:t>
      </w:r>
      <w:r>
        <w:rPr>
          <w:rFonts w:ascii="Times New Roman" w:eastAsia="Times New Roman" w:hAnsi="Times New Roman" w:cs="Times New Roman"/>
          <w:sz w:val="26"/>
          <w:szCs w:val="26"/>
        </w:rPr>
        <w:t xml:space="preserve"> và </w:t>
      </w:r>
      <w:r w:rsidRPr="007A187E">
        <w:rPr>
          <w:rFonts w:ascii="Times New Roman" w:eastAsia="Times New Roman" w:hAnsi="Times New Roman" w:cs="Times New Roman"/>
          <w:sz w:val="26"/>
          <w:szCs w:val="26"/>
        </w:rPr>
        <w:t xml:space="preserve">bồi dưỡng thường xuyên </w:t>
      </w:r>
      <w:r>
        <w:rPr>
          <w:rFonts w:ascii="Times New Roman" w:eastAsia="Times New Roman" w:hAnsi="Times New Roman" w:cs="Times New Roman"/>
          <w:sz w:val="26"/>
          <w:szCs w:val="26"/>
        </w:rPr>
        <w:t>đối với</w:t>
      </w:r>
      <w:r w:rsidRPr="007A187E">
        <w:rPr>
          <w:rFonts w:ascii="Times New Roman" w:eastAsia="Times New Roman" w:hAnsi="Times New Roman" w:cs="Times New Roman"/>
          <w:sz w:val="26"/>
          <w:szCs w:val="26"/>
        </w:rPr>
        <w:t xml:space="preserve"> cán bộ, giáo viên trong đơn </w:t>
      </w:r>
      <w:r>
        <w:rPr>
          <w:rFonts w:ascii="Times New Roman" w:eastAsia="Times New Roman" w:hAnsi="Times New Roman" w:cs="Times New Roman"/>
          <w:sz w:val="26"/>
          <w:szCs w:val="26"/>
        </w:rPr>
        <w:t>vị.</w:t>
      </w:r>
    </w:p>
    <w:p w:rsidR="00E56780" w:rsidRPr="00B4080A" w:rsidRDefault="00E56780" w:rsidP="00E56780">
      <w:pPr>
        <w:spacing w:before="120" w:after="120" w:line="240" w:lineRule="auto"/>
        <w:ind w:right="-180"/>
        <w:jc w:val="both"/>
        <w:outlineLvl w:val="0"/>
        <w:rPr>
          <w:rFonts w:ascii="Times New Roman" w:eastAsia="Times New Roman" w:hAnsi="Times New Roman" w:cs="Times New Roman"/>
          <w:b/>
          <w:sz w:val="26"/>
          <w:szCs w:val="26"/>
        </w:rPr>
      </w:pPr>
      <w:r w:rsidRPr="00B4080A">
        <w:rPr>
          <w:rFonts w:ascii="Times New Roman" w:eastAsia="Times New Roman" w:hAnsi="Times New Roman" w:cs="Times New Roman"/>
          <w:b/>
          <w:sz w:val="26"/>
          <w:szCs w:val="26"/>
        </w:rPr>
        <w:t>III. KẾ HOẠCH CỤ THỂ:</w:t>
      </w:r>
    </w:p>
    <w:p w:rsidR="00E56780" w:rsidRDefault="00E56780" w:rsidP="00E56780">
      <w:pPr>
        <w:pStyle w:val="ListParagraph"/>
        <w:numPr>
          <w:ilvl w:val="0"/>
          <w:numId w:val="5"/>
        </w:numPr>
        <w:spacing w:before="120" w:after="120" w:line="240" w:lineRule="auto"/>
        <w:ind w:right="-1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Thời gian, hình thức kiểm tra:</w:t>
      </w:r>
    </w:p>
    <w:p w:rsidR="00E56780" w:rsidRDefault="00E56780" w:rsidP="00E56780">
      <w:pPr>
        <w:pStyle w:val="ListParagraph"/>
        <w:numPr>
          <w:ilvl w:val="0"/>
          <w:numId w:val="3"/>
        </w:numPr>
        <w:spacing w:before="120" w:after="120" w:line="240" w:lineRule="auto"/>
        <w:ind w:right="-1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Thời gian kiểm tra: Từ tháng 9 năm 2017.</w:t>
      </w:r>
    </w:p>
    <w:p w:rsidR="00E56780" w:rsidRPr="00EB520F" w:rsidRDefault="00E56780" w:rsidP="00E56780">
      <w:pPr>
        <w:pStyle w:val="ListParagraph"/>
        <w:numPr>
          <w:ilvl w:val="0"/>
          <w:numId w:val="3"/>
        </w:numPr>
        <w:spacing w:before="120" w:after="120" w:line="240" w:lineRule="auto"/>
        <w:ind w:right="-180"/>
        <w:jc w:val="both"/>
        <w:rPr>
          <w:rFonts w:ascii="Times New Roman" w:eastAsia="Times New Roman" w:hAnsi="Times New Roman" w:cs="Times New Roman"/>
          <w:sz w:val="26"/>
          <w:szCs w:val="26"/>
        </w:rPr>
      </w:pPr>
      <w:r w:rsidRPr="00EB520F">
        <w:rPr>
          <w:rFonts w:ascii="Times New Roman" w:eastAsia="Times New Roman" w:hAnsi="Times New Roman" w:cs="Times New Roman"/>
          <w:sz w:val="26"/>
          <w:szCs w:val="26"/>
        </w:rPr>
        <w:t xml:space="preserve">Hình thức kiểm tra: </w:t>
      </w:r>
      <w:r>
        <w:rPr>
          <w:rFonts w:ascii="Times New Roman" w:eastAsia="Times New Roman" w:hAnsi="Times New Roman" w:cs="Times New Roman"/>
          <w:sz w:val="26"/>
          <w:szCs w:val="26"/>
        </w:rPr>
        <w:t>Thông báo và đ</w:t>
      </w:r>
      <w:r w:rsidRPr="00EB520F">
        <w:rPr>
          <w:rFonts w:ascii="Times New Roman" w:eastAsia="Times New Roman" w:hAnsi="Times New Roman" w:cs="Times New Roman"/>
          <w:sz w:val="26"/>
          <w:szCs w:val="26"/>
        </w:rPr>
        <w:t>ột xuất.</w:t>
      </w:r>
    </w:p>
    <w:p w:rsidR="00E56780" w:rsidRDefault="00E56780" w:rsidP="00E56780">
      <w:pPr>
        <w:pStyle w:val="ListParagraph"/>
        <w:numPr>
          <w:ilvl w:val="0"/>
          <w:numId w:val="5"/>
        </w:numPr>
        <w:spacing w:before="120" w:after="120" w:line="240" w:lineRule="auto"/>
        <w:ind w:right="-1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Đối tượng kiểm tra:</w:t>
      </w:r>
    </w:p>
    <w:p w:rsidR="00E56780" w:rsidRDefault="004A121C" w:rsidP="00E56780">
      <w:pPr>
        <w:pStyle w:val="ListParagraph"/>
        <w:spacing w:before="120" w:after="120" w:line="240" w:lineRule="auto"/>
        <w:ind w:right="-1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Trường MN, TiH,  THCS.</w:t>
      </w:r>
    </w:p>
    <w:p w:rsidR="00E56780" w:rsidRDefault="00E56780" w:rsidP="00E56780">
      <w:pPr>
        <w:pStyle w:val="ListParagraph"/>
        <w:numPr>
          <w:ilvl w:val="0"/>
          <w:numId w:val="5"/>
        </w:numPr>
        <w:spacing w:before="120" w:after="120" w:line="240" w:lineRule="auto"/>
        <w:ind w:right="-1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Thành phần đoàn kiểm tra:</w:t>
      </w:r>
    </w:p>
    <w:p w:rsidR="00E56780" w:rsidRDefault="00E56780" w:rsidP="00E56780">
      <w:pPr>
        <w:pStyle w:val="ListParagraph"/>
        <w:numPr>
          <w:ilvl w:val="0"/>
          <w:numId w:val="2"/>
        </w:numPr>
        <w:spacing w:before="120" w:after="120" w:line="240" w:lineRule="auto"/>
        <w:ind w:right="-1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Lãnh đạo Phòng Giáo dục và Đào tạo; BGH trường Bồi dưỡng Giáo dục.</w:t>
      </w:r>
    </w:p>
    <w:p w:rsidR="00E56780" w:rsidRDefault="00E56780" w:rsidP="00E56780">
      <w:pPr>
        <w:pStyle w:val="ListParagraph"/>
        <w:numPr>
          <w:ilvl w:val="0"/>
          <w:numId w:val="2"/>
        </w:numPr>
        <w:spacing w:before="120" w:after="120" w:line="240" w:lineRule="auto"/>
        <w:ind w:right="-13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Chuyên viên Phòng Giáo dục và Đào tạo</w:t>
      </w:r>
    </w:p>
    <w:p w:rsidR="00E56780" w:rsidRDefault="00E56780" w:rsidP="00E56780">
      <w:pPr>
        <w:pStyle w:val="ListParagraph"/>
        <w:numPr>
          <w:ilvl w:val="0"/>
          <w:numId w:val="2"/>
        </w:numPr>
        <w:spacing w:before="120" w:after="120" w:line="240" w:lineRule="auto"/>
        <w:ind w:right="-13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Giáo viên trường </w:t>
      </w:r>
      <w:r w:rsidR="003C6147">
        <w:rPr>
          <w:rFonts w:ascii="Times New Roman" w:eastAsia="Times New Roman" w:hAnsi="Times New Roman" w:cs="Times New Roman"/>
          <w:sz w:val="26"/>
          <w:szCs w:val="26"/>
        </w:rPr>
        <w:t>Bồi dưỡng Giáo dục</w:t>
      </w:r>
      <w:r>
        <w:rPr>
          <w:rFonts w:ascii="Times New Roman" w:eastAsia="Times New Roman" w:hAnsi="Times New Roman" w:cs="Times New Roman"/>
          <w:sz w:val="26"/>
          <w:szCs w:val="26"/>
        </w:rPr>
        <w:t>.</w:t>
      </w:r>
    </w:p>
    <w:p w:rsidR="00E56780" w:rsidRPr="00B4080A" w:rsidRDefault="00E56780" w:rsidP="00E56780">
      <w:pPr>
        <w:spacing w:after="0" w:line="240" w:lineRule="auto"/>
        <w:ind w:right="-138"/>
        <w:jc w:val="both"/>
        <w:outlineLvl w:val="0"/>
        <w:rPr>
          <w:rFonts w:ascii="Times New Roman" w:eastAsia="Times New Roman" w:hAnsi="Times New Roman" w:cs="Times New Roman"/>
          <w:b/>
          <w:sz w:val="26"/>
          <w:szCs w:val="26"/>
        </w:rPr>
      </w:pPr>
      <w:r w:rsidRPr="00B4080A">
        <w:rPr>
          <w:rFonts w:ascii="Times New Roman" w:eastAsia="Times New Roman" w:hAnsi="Times New Roman" w:cs="Times New Roman"/>
          <w:b/>
          <w:sz w:val="26"/>
          <w:szCs w:val="26"/>
        </w:rPr>
        <w:t>IV. TỔ CHỨC THỰC HIỆN:</w:t>
      </w:r>
    </w:p>
    <w:p w:rsidR="00E56780" w:rsidRPr="00397C9E" w:rsidRDefault="00E56780" w:rsidP="00E56780">
      <w:pPr>
        <w:pStyle w:val="ListParagraph"/>
        <w:numPr>
          <w:ilvl w:val="0"/>
          <w:numId w:val="1"/>
        </w:numPr>
        <w:spacing w:after="0" w:line="240" w:lineRule="auto"/>
        <w:ind w:right="-138"/>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Trường Bồi d</w:t>
      </w:r>
      <w:r w:rsidR="003C6147">
        <w:rPr>
          <w:rFonts w:ascii="Times New Roman" w:eastAsia="Times New Roman" w:hAnsi="Times New Roman" w:cs="Times New Roman"/>
          <w:b/>
          <w:sz w:val="26"/>
          <w:szCs w:val="26"/>
        </w:rPr>
        <w:t>ưỡ</w:t>
      </w:r>
      <w:r>
        <w:rPr>
          <w:rFonts w:ascii="Times New Roman" w:eastAsia="Times New Roman" w:hAnsi="Times New Roman" w:cs="Times New Roman"/>
          <w:b/>
          <w:sz w:val="26"/>
          <w:szCs w:val="26"/>
        </w:rPr>
        <w:t>ng Giáo dục</w:t>
      </w:r>
      <w:r w:rsidRPr="00397C9E">
        <w:rPr>
          <w:rFonts w:ascii="Times New Roman" w:eastAsia="Times New Roman" w:hAnsi="Times New Roman" w:cs="Times New Roman"/>
          <w:b/>
          <w:sz w:val="26"/>
          <w:szCs w:val="26"/>
        </w:rPr>
        <w:t>:</w:t>
      </w:r>
    </w:p>
    <w:p w:rsidR="00E56780" w:rsidRPr="00397C9E" w:rsidRDefault="00E56780" w:rsidP="003C6147">
      <w:pPr>
        <w:spacing w:after="0"/>
        <w:ind w:right="-138" w:firstLine="720"/>
        <w:jc w:val="both"/>
        <w:rPr>
          <w:rFonts w:ascii="Times New Roman" w:eastAsia="Calibri" w:hAnsi="Times New Roman" w:cs="Times New Roman"/>
          <w:sz w:val="26"/>
          <w:szCs w:val="26"/>
        </w:rPr>
      </w:pPr>
      <w:r w:rsidRPr="00397C9E">
        <w:rPr>
          <w:rFonts w:ascii="Times New Roman" w:eastAsia="Calibri" w:hAnsi="Times New Roman" w:cs="Times New Roman"/>
          <w:sz w:val="26"/>
          <w:szCs w:val="26"/>
        </w:rPr>
        <w:t>- Chủ trì xây dựng kế hoạch, nội dung</w:t>
      </w:r>
      <w:r>
        <w:rPr>
          <w:rFonts w:ascii="Times New Roman" w:hAnsi="Times New Roman" w:cs="Times New Roman"/>
          <w:sz w:val="26"/>
          <w:szCs w:val="26"/>
        </w:rPr>
        <w:t xml:space="preserve"> kiểm tra</w:t>
      </w:r>
      <w:r w:rsidRPr="00397C9E">
        <w:rPr>
          <w:rFonts w:ascii="Times New Roman" w:eastAsia="Calibri" w:hAnsi="Times New Roman" w:cs="Times New Roman"/>
          <w:sz w:val="26"/>
          <w:szCs w:val="26"/>
        </w:rPr>
        <w:t xml:space="preserve">; làm việc với các </w:t>
      </w:r>
      <w:r>
        <w:rPr>
          <w:rFonts w:ascii="Times New Roman" w:eastAsia="Calibri" w:hAnsi="Times New Roman" w:cs="Times New Roman"/>
          <w:sz w:val="26"/>
          <w:szCs w:val="26"/>
        </w:rPr>
        <w:t>Tổ</w:t>
      </w:r>
      <w:r w:rsidRPr="00397C9E">
        <w:rPr>
          <w:rFonts w:ascii="Times New Roman" w:eastAsia="Calibri" w:hAnsi="Times New Roman" w:cs="Times New Roman"/>
          <w:sz w:val="26"/>
          <w:szCs w:val="26"/>
        </w:rPr>
        <w:t xml:space="preserve"> chuyên môn của </w:t>
      </w:r>
      <w:r>
        <w:rPr>
          <w:rFonts w:ascii="Times New Roman" w:eastAsia="Calibri" w:hAnsi="Times New Roman" w:cs="Times New Roman"/>
          <w:sz w:val="26"/>
          <w:szCs w:val="26"/>
        </w:rPr>
        <w:t>Phòng</w:t>
      </w:r>
      <w:r w:rsidRPr="00397C9E">
        <w:rPr>
          <w:rFonts w:ascii="Times New Roman" w:eastAsia="Calibri" w:hAnsi="Times New Roman" w:cs="Times New Roman"/>
          <w:sz w:val="26"/>
          <w:szCs w:val="26"/>
        </w:rPr>
        <w:t xml:space="preserve"> </w:t>
      </w:r>
      <w:r>
        <w:rPr>
          <w:rFonts w:ascii="Times New Roman" w:eastAsia="Times New Roman" w:hAnsi="Times New Roman" w:cs="Times New Roman"/>
          <w:sz w:val="26"/>
          <w:szCs w:val="26"/>
        </w:rPr>
        <w:t xml:space="preserve">Giáo dục và Đào tạo </w:t>
      </w:r>
      <w:r w:rsidRPr="00397C9E">
        <w:rPr>
          <w:rFonts w:ascii="Times New Roman" w:eastAsia="Calibri" w:hAnsi="Times New Roman" w:cs="Times New Roman"/>
          <w:sz w:val="26"/>
          <w:szCs w:val="26"/>
        </w:rPr>
        <w:t>để phối hợp, chỉ đạo triển khai thực hiện</w:t>
      </w:r>
      <w:r w:rsidR="00010D07">
        <w:rPr>
          <w:rFonts w:ascii="Times New Roman" w:eastAsia="Calibri" w:hAnsi="Times New Roman" w:cs="Times New Roman"/>
          <w:sz w:val="26"/>
          <w:szCs w:val="26"/>
        </w:rPr>
        <w:t xml:space="preserve"> tới các trường MN, TiH, THCS</w:t>
      </w:r>
      <w:r w:rsidRPr="00397C9E">
        <w:rPr>
          <w:rFonts w:ascii="Times New Roman" w:eastAsia="Calibri" w:hAnsi="Times New Roman" w:cs="Times New Roman"/>
          <w:sz w:val="26"/>
          <w:szCs w:val="26"/>
        </w:rPr>
        <w:t>;</w:t>
      </w:r>
    </w:p>
    <w:p w:rsidR="00E56780" w:rsidRPr="00397C9E" w:rsidRDefault="00E56780" w:rsidP="003C6147">
      <w:pPr>
        <w:spacing w:after="0"/>
        <w:ind w:right="-138" w:firstLine="720"/>
        <w:jc w:val="both"/>
        <w:rPr>
          <w:rFonts w:ascii="Times New Roman" w:eastAsia="Calibri" w:hAnsi="Times New Roman" w:cs="Times New Roman"/>
          <w:sz w:val="26"/>
          <w:szCs w:val="26"/>
        </w:rPr>
      </w:pPr>
      <w:r w:rsidRPr="00397C9E">
        <w:rPr>
          <w:rFonts w:ascii="Times New Roman" w:eastAsia="Calibri" w:hAnsi="Times New Roman" w:cs="Times New Roman"/>
          <w:sz w:val="26"/>
          <w:szCs w:val="26"/>
        </w:rPr>
        <w:t>-</w:t>
      </w:r>
      <w:r>
        <w:rPr>
          <w:rFonts w:ascii="Times New Roman" w:eastAsia="Calibri" w:hAnsi="Times New Roman" w:cs="Times New Roman"/>
          <w:sz w:val="26"/>
          <w:szCs w:val="26"/>
        </w:rPr>
        <w:t xml:space="preserve"> Báo cáo và</w:t>
      </w:r>
      <w:r w:rsidRPr="00397C9E">
        <w:rPr>
          <w:rFonts w:ascii="Times New Roman" w:eastAsia="Calibri" w:hAnsi="Times New Roman" w:cs="Times New Roman"/>
          <w:sz w:val="26"/>
          <w:szCs w:val="26"/>
        </w:rPr>
        <w:t xml:space="preserve"> đánh giá kết quả </w:t>
      </w:r>
      <w:r>
        <w:rPr>
          <w:rFonts w:ascii="Times New Roman" w:hAnsi="Times New Roman" w:cs="Times New Roman"/>
          <w:sz w:val="26"/>
          <w:szCs w:val="26"/>
        </w:rPr>
        <w:t xml:space="preserve">kiểm tra </w:t>
      </w:r>
      <w:r w:rsidRPr="00397C9E">
        <w:rPr>
          <w:rFonts w:ascii="Times New Roman" w:eastAsia="Calibri" w:hAnsi="Times New Roman" w:cs="Times New Roman"/>
          <w:sz w:val="26"/>
          <w:szCs w:val="26"/>
        </w:rPr>
        <w:t xml:space="preserve">công tác </w:t>
      </w:r>
      <w:r>
        <w:rPr>
          <w:rFonts w:ascii="Times New Roman" w:eastAsia="Times New Roman" w:hAnsi="Times New Roman" w:cs="Times New Roman"/>
          <w:sz w:val="26"/>
          <w:szCs w:val="26"/>
        </w:rPr>
        <w:t>đ</w:t>
      </w:r>
      <w:r>
        <w:rPr>
          <w:rStyle w:val="apple-converted-space"/>
          <w:rFonts w:ascii="Times New Roman" w:eastAsia="Calibri" w:hAnsi="Times New Roman" w:cs="Times New Roman"/>
          <w:color w:val="000000"/>
          <w:sz w:val="26"/>
          <w:szCs w:val="26"/>
          <w:lang w:val="pt-BR"/>
        </w:rPr>
        <w:t>ào tạo bồi dưỡng</w:t>
      </w:r>
      <w:r>
        <w:rPr>
          <w:rFonts w:ascii="Times New Roman" w:eastAsia="Times New Roman" w:hAnsi="Times New Roman" w:cs="Times New Roman"/>
          <w:sz w:val="26"/>
          <w:szCs w:val="26"/>
        </w:rPr>
        <w:t xml:space="preserve"> và </w:t>
      </w:r>
      <w:r w:rsidRPr="00397C9E">
        <w:rPr>
          <w:rFonts w:ascii="Times New Roman" w:eastAsia="Calibri" w:hAnsi="Times New Roman" w:cs="Times New Roman"/>
          <w:sz w:val="26"/>
          <w:szCs w:val="26"/>
        </w:rPr>
        <w:t xml:space="preserve">bồi dưỡng </w:t>
      </w:r>
      <w:r>
        <w:rPr>
          <w:rFonts w:ascii="Times New Roman" w:hAnsi="Times New Roman" w:cs="Times New Roman"/>
          <w:sz w:val="26"/>
          <w:szCs w:val="26"/>
        </w:rPr>
        <w:t>thường xuyên tại các đơn vị theo quy định</w:t>
      </w:r>
      <w:r w:rsidRPr="00397C9E">
        <w:rPr>
          <w:rFonts w:ascii="Times New Roman" w:eastAsia="Calibri" w:hAnsi="Times New Roman" w:cs="Times New Roman"/>
          <w:sz w:val="26"/>
          <w:szCs w:val="26"/>
        </w:rPr>
        <w:t>.</w:t>
      </w:r>
    </w:p>
    <w:p w:rsidR="00E56780" w:rsidRPr="005E7B4A" w:rsidRDefault="00E56780" w:rsidP="00E56780">
      <w:pPr>
        <w:spacing w:after="0"/>
        <w:ind w:right="-138" w:firstLine="360"/>
        <w:jc w:val="both"/>
        <w:rPr>
          <w:rFonts w:ascii="Times New Roman" w:eastAsia="Calibri" w:hAnsi="Times New Roman" w:cs="Times New Roman"/>
          <w:b/>
          <w:sz w:val="26"/>
          <w:szCs w:val="26"/>
        </w:rPr>
      </w:pPr>
      <w:r w:rsidRPr="005E7B4A">
        <w:rPr>
          <w:rFonts w:ascii="Times New Roman" w:hAnsi="Times New Roman" w:cs="Times New Roman"/>
          <w:b/>
          <w:sz w:val="26"/>
          <w:szCs w:val="26"/>
        </w:rPr>
        <w:t>2</w:t>
      </w:r>
      <w:r w:rsidRPr="005E7B4A">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Tổ</w:t>
      </w:r>
      <w:r>
        <w:rPr>
          <w:rFonts w:ascii="Times New Roman" w:eastAsia="Times New Roman" w:hAnsi="Times New Roman" w:cs="Times New Roman"/>
          <w:b/>
          <w:sz w:val="26"/>
          <w:szCs w:val="26"/>
        </w:rPr>
        <w:t xml:space="preserve"> Giáo dục Mầm non</w:t>
      </w:r>
      <w:r w:rsidRPr="005E7B4A">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Giáo dục Tiểu học</w:t>
      </w:r>
      <w:r w:rsidRPr="005E7B4A">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Giáo dục Trung học cơ sở</w:t>
      </w:r>
      <w:r w:rsidR="00A15650">
        <w:rPr>
          <w:rFonts w:ascii="Times New Roman" w:eastAsia="Times New Roman" w:hAnsi="Times New Roman" w:cs="Times New Roman"/>
          <w:b/>
          <w:sz w:val="26"/>
          <w:szCs w:val="26"/>
        </w:rPr>
        <w:t>:</w:t>
      </w:r>
    </w:p>
    <w:p w:rsidR="00E56780" w:rsidRDefault="00E56780" w:rsidP="003C6147">
      <w:pPr>
        <w:spacing w:after="0"/>
        <w:ind w:right="-138" w:firstLine="720"/>
        <w:jc w:val="both"/>
        <w:rPr>
          <w:rFonts w:ascii="Times New Roman" w:hAnsi="Times New Roman" w:cs="Times New Roman"/>
          <w:sz w:val="26"/>
          <w:szCs w:val="26"/>
        </w:rPr>
      </w:pPr>
      <w:r w:rsidRPr="00397C9E">
        <w:rPr>
          <w:rFonts w:ascii="Times New Roman" w:eastAsia="Calibri" w:hAnsi="Times New Roman" w:cs="Times New Roman"/>
          <w:sz w:val="26"/>
          <w:szCs w:val="26"/>
        </w:rPr>
        <w:t xml:space="preserve">- </w:t>
      </w:r>
      <w:r>
        <w:rPr>
          <w:rFonts w:ascii="Times New Roman" w:hAnsi="Times New Roman" w:cs="Times New Roman"/>
          <w:sz w:val="26"/>
          <w:szCs w:val="26"/>
        </w:rPr>
        <w:t xml:space="preserve">Tham gia đoàn kiểm tra thực hiện công tác </w:t>
      </w:r>
      <w:r>
        <w:rPr>
          <w:rFonts w:ascii="Times New Roman" w:eastAsia="Times New Roman" w:hAnsi="Times New Roman" w:cs="Times New Roman"/>
          <w:sz w:val="26"/>
          <w:szCs w:val="26"/>
        </w:rPr>
        <w:t>đ</w:t>
      </w:r>
      <w:r>
        <w:rPr>
          <w:rStyle w:val="apple-converted-space"/>
          <w:rFonts w:ascii="Times New Roman" w:eastAsia="Calibri" w:hAnsi="Times New Roman" w:cs="Times New Roman"/>
          <w:color w:val="000000"/>
          <w:sz w:val="26"/>
          <w:szCs w:val="26"/>
          <w:lang w:val="pt-BR"/>
        </w:rPr>
        <w:t>ào tạo bồi dưỡng</w:t>
      </w:r>
      <w:r>
        <w:rPr>
          <w:rFonts w:ascii="Times New Roman" w:eastAsia="Times New Roman" w:hAnsi="Times New Roman" w:cs="Times New Roman"/>
          <w:sz w:val="26"/>
          <w:szCs w:val="26"/>
        </w:rPr>
        <w:t xml:space="preserve"> và </w:t>
      </w:r>
      <w:r>
        <w:rPr>
          <w:rFonts w:ascii="Times New Roman" w:hAnsi="Times New Roman" w:cs="Times New Roman"/>
          <w:sz w:val="26"/>
          <w:szCs w:val="26"/>
        </w:rPr>
        <w:t>bồi dưỡng thường xuyên tại các đơn vị theo phân công.</w:t>
      </w:r>
    </w:p>
    <w:p w:rsidR="00E56780" w:rsidRPr="00397C9E" w:rsidRDefault="00E56780" w:rsidP="003C6147">
      <w:pPr>
        <w:spacing w:after="0"/>
        <w:ind w:right="-138" w:firstLine="539"/>
        <w:jc w:val="both"/>
        <w:rPr>
          <w:rFonts w:ascii="Times New Roman" w:eastAsia="Calibri" w:hAnsi="Times New Roman" w:cs="Times New Roman"/>
          <w:sz w:val="26"/>
          <w:szCs w:val="26"/>
        </w:rPr>
      </w:pPr>
      <w:r>
        <w:rPr>
          <w:rFonts w:ascii="Times New Roman" w:hAnsi="Times New Roman" w:cs="Times New Roman"/>
          <w:sz w:val="26"/>
          <w:szCs w:val="26"/>
        </w:rPr>
        <w:t xml:space="preserve">- Giải đáp các vướng mắc của đơn vị trong quá trình triển khai công tác </w:t>
      </w:r>
      <w:r>
        <w:rPr>
          <w:rFonts w:ascii="Times New Roman" w:eastAsia="Times New Roman" w:hAnsi="Times New Roman" w:cs="Times New Roman"/>
          <w:sz w:val="26"/>
          <w:szCs w:val="26"/>
        </w:rPr>
        <w:t>đ</w:t>
      </w:r>
      <w:r>
        <w:rPr>
          <w:rStyle w:val="apple-converted-space"/>
          <w:rFonts w:ascii="Times New Roman" w:eastAsia="Calibri" w:hAnsi="Times New Roman" w:cs="Times New Roman"/>
          <w:color w:val="000000"/>
          <w:sz w:val="26"/>
          <w:szCs w:val="26"/>
          <w:lang w:val="pt-BR"/>
        </w:rPr>
        <w:t>ào tạo bồi dưỡng</w:t>
      </w:r>
      <w:r>
        <w:rPr>
          <w:rFonts w:ascii="Times New Roman" w:eastAsia="Times New Roman" w:hAnsi="Times New Roman" w:cs="Times New Roman"/>
          <w:sz w:val="26"/>
          <w:szCs w:val="26"/>
        </w:rPr>
        <w:t xml:space="preserve"> và </w:t>
      </w:r>
      <w:r>
        <w:rPr>
          <w:rFonts w:ascii="Times New Roman" w:hAnsi="Times New Roman" w:cs="Times New Roman"/>
          <w:sz w:val="26"/>
          <w:szCs w:val="26"/>
        </w:rPr>
        <w:t xml:space="preserve">bồi dưỡng thường xuyên. </w:t>
      </w:r>
      <w:r w:rsidRPr="00397C9E">
        <w:rPr>
          <w:rFonts w:ascii="Times New Roman" w:eastAsia="Calibri" w:hAnsi="Times New Roman" w:cs="Times New Roman"/>
          <w:sz w:val="26"/>
          <w:szCs w:val="26"/>
        </w:rPr>
        <w:t xml:space="preserve">Hướng dẫn và cung cấp tài liệu bồi dưỡng </w:t>
      </w:r>
      <w:r>
        <w:rPr>
          <w:rFonts w:ascii="Times New Roman" w:hAnsi="Times New Roman" w:cs="Times New Roman"/>
          <w:sz w:val="26"/>
          <w:szCs w:val="26"/>
        </w:rPr>
        <w:t xml:space="preserve">thường xuyên (nội dung 2) </w:t>
      </w:r>
      <w:r w:rsidRPr="00397C9E">
        <w:rPr>
          <w:rFonts w:ascii="Times New Roman" w:eastAsia="Calibri" w:hAnsi="Times New Roman" w:cs="Times New Roman"/>
          <w:sz w:val="26"/>
          <w:szCs w:val="26"/>
        </w:rPr>
        <w:t>cho cán bộ quản lý và giáo viên</w:t>
      </w:r>
      <w:r>
        <w:rPr>
          <w:rFonts w:ascii="Times New Roman" w:hAnsi="Times New Roman" w:cs="Times New Roman"/>
          <w:sz w:val="26"/>
          <w:szCs w:val="26"/>
        </w:rPr>
        <w:t xml:space="preserve">; hướng dẫn các đơn vị thực hiện </w:t>
      </w:r>
      <w:r w:rsidRPr="00397C9E">
        <w:rPr>
          <w:rFonts w:ascii="Times New Roman" w:eastAsia="Calibri" w:hAnsi="Times New Roman" w:cs="Times New Roman"/>
          <w:sz w:val="26"/>
          <w:szCs w:val="26"/>
        </w:rPr>
        <w:t xml:space="preserve"> đối với các chuyên đề tự học, tự nghiên cứu để hoàn thành công tác bồi dưỡng thường xuyên trong năm học.</w:t>
      </w:r>
    </w:p>
    <w:p w:rsidR="00E56780" w:rsidRPr="002D14E0" w:rsidRDefault="00282861" w:rsidP="00C77EA0">
      <w:pPr>
        <w:tabs>
          <w:tab w:val="left" w:pos="360"/>
        </w:tabs>
        <w:spacing w:before="120" w:after="0" w:line="240" w:lineRule="auto"/>
        <w:ind w:right="-136"/>
        <w:jc w:val="both"/>
        <w:rPr>
          <w:rFonts w:ascii="Times New Roman" w:eastAsiaTheme="minorHAnsi" w:hAnsi="Times New Roman" w:cs="Times New Roman"/>
          <w:sz w:val="26"/>
          <w:szCs w:val="26"/>
        </w:rPr>
      </w:pPr>
      <w:r>
        <w:rPr>
          <w:rFonts w:ascii="Times New Roman" w:eastAsia="Times New Roman" w:hAnsi="Times New Roman" w:cs="Times New Roman"/>
          <w:b/>
          <w:sz w:val="26"/>
          <w:szCs w:val="26"/>
        </w:rPr>
        <w:t xml:space="preserve">     </w:t>
      </w:r>
      <w:r w:rsidR="00C77EA0">
        <w:rPr>
          <w:rFonts w:ascii="Times New Roman" w:eastAsia="Times New Roman" w:hAnsi="Times New Roman" w:cs="Times New Roman"/>
          <w:b/>
          <w:sz w:val="26"/>
          <w:szCs w:val="26"/>
        </w:rPr>
        <w:t xml:space="preserve"> </w:t>
      </w:r>
      <w:r w:rsidR="00E56780" w:rsidRPr="003D27CD">
        <w:rPr>
          <w:rFonts w:ascii="Times New Roman" w:eastAsia="Times New Roman" w:hAnsi="Times New Roman" w:cs="Times New Roman"/>
          <w:b/>
          <w:sz w:val="26"/>
          <w:szCs w:val="26"/>
        </w:rPr>
        <w:t xml:space="preserve">3. </w:t>
      </w:r>
      <w:r w:rsidR="00E56780" w:rsidRPr="002D14E0">
        <w:rPr>
          <w:rFonts w:ascii="Times New Roman" w:eastAsiaTheme="minorHAnsi" w:hAnsi="Times New Roman" w:cs="Times New Roman"/>
          <w:b/>
          <w:sz w:val="26"/>
          <w:szCs w:val="26"/>
        </w:rPr>
        <w:t>Trường Mầm non, Tiểu học, Trung học cơ sở</w:t>
      </w:r>
      <w:r w:rsidR="00E56780">
        <w:rPr>
          <w:rFonts w:ascii="Times New Roman" w:hAnsi="Times New Roman" w:cs="Times New Roman"/>
          <w:b/>
          <w:sz w:val="26"/>
          <w:szCs w:val="26"/>
        </w:rPr>
        <w:t>:</w:t>
      </w:r>
    </w:p>
    <w:p w:rsidR="00E56780" w:rsidRPr="00930D6F" w:rsidRDefault="00E56780" w:rsidP="00E56780">
      <w:pPr>
        <w:spacing w:before="120" w:after="0" w:line="240" w:lineRule="auto"/>
        <w:ind w:right="-136" w:firstLine="539"/>
        <w:jc w:val="both"/>
        <w:rPr>
          <w:rFonts w:ascii="Times New Roman" w:hAnsi="Times New Roman" w:cs="Times New Roman"/>
          <w:sz w:val="26"/>
          <w:szCs w:val="26"/>
        </w:rPr>
      </w:pPr>
      <w:r w:rsidRPr="00930D6F">
        <w:rPr>
          <w:rFonts w:ascii="Times New Roman" w:hAnsi="Times New Roman" w:cs="Times New Roman"/>
          <w:sz w:val="26"/>
          <w:szCs w:val="26"/>
        </w:rPr>
        <w:t xml:space="preserve">- Chuẩn bị </w:t>
      </w:r>
      <w:r>
        <w:rPr>
          <w:rFonts w:ascii="Times New Roman" w:hAnsi="Times New Roman" w:cs="Times New Roman"/>
          <w:sz w:val="26"/>
          <w:szCs w:val="26"/>
        </w:rPr>
        <w:t xml:space="preserve">đầy đủ </w:t>
      </w:r>
      <w:r w:rsidRPr="00930D6F">
        <w:rPr>
          <w:rFonts w:ascii="Times New Roman" w:hAnsi="Times New Roman" w:cs="Times New Roman"/>
          <w:sz w:val="26"/>
          <w:szCs w:val="26"/>
        </w:rPr>
        <w:t>hồ sơ</w:t>
      </w:r>
      <w:r>
        <w:rPr>
          <w:rFonts w:ascii="Times New Roman" w:hAnsi="Times New Roman" w:cs="Times New Roman"/>
          <w:sz w:val="26"/>
          <w:szCs w:val="26"/>
        </w:rPr>
        <w:t xml:space="preserve"> liên quan đến các nội dung kiểm tra, tự kiểm tra về công tác </w:t>
      </w:r>
      <w:r>
        <w:rPr>
          <w:rFonts w:ascii="Times New Roman" w:eastAsia="Times New Roman" w:hAnsi="Times New Roman" w:cs="Times New Roman"/>
          <w:sz w:val="26"/>
          <w:szCs w:val="26"/>
        </w:rPr>
        <w:t>đ</w:t>
      </w:r>
      <w:r>
        <w:rPr>
          <w:rStyle w:val="apple-converted-space"/>
          <w:rFonts w:ascii="Times New Roman" w:eastAsia="Calibri" w:hAnsi="Times New Roman" w:cs="Times New Roman"/>
          <w:color w:val="000000"/>
          <w:sz w:val="26"/>
          <w:szCs w:val="26"/>
          <w:lang w:val="pt-BR"/>
        </w:rPr>
        <w:t>ào tạo bồi dưỡng</w:t>
      </w:r>
      <w:r>
        <w:rPr>
          <w:rFonts w:ascii="Times New Roman" w:eastAsia="Times New Roman" w:hAnsi="Times New Roman" w:cs="Times New Roman"/>
          <w:sz w:val="26"/>
          <w:szCs w:val="26"/>
        </w:rPr>
        <w:t xml:space="preserve"> và </w:t>
      </w:r>
      <w:r>
        <w:rPr>
          <w:rFonts w:ascii="Times New Roman" w:hAnsi="Times New Roman" w:cs="Times New Roman"/>
          <w:sz w:val="26"/>
          <w:szCs w:val="26"/>
        </w:rPr>
        <w:t xml:space="preserve">bồi dưỡng thường xuyên của Phòng Giáo dục và Đào tạo. </w:t>
      </w:r>
    </w:p>
    <w:p w:rsidR="00E56780" w:rsidRDefault="00E56780" w:rsidP="00E56780">
      <w:pPr>
        <w:spacing w:before="120" w:after="0" w:line="240" w:lineRule="auto"/>
        <w:ind w:right="-136" w:firstLine="539"/>
        <w:jc w:val="both"/>
        <w:rPr>
          <w:rFonts w:ascii="Times New Roman" w:hAnsi="Times New Roman" w:cs="Times New Roman"/>
          <w:sz w:val="26"/>
          <w:szCs w:val="26"/>
        </w:rPr>
      </w:pPr>
      <w:r w:rsidRPr="00930D6F">
        <w:rPr>
          <w:rFonts w:ascii="Times New Roman" w:hAnsi="Times New Roman" w:cs="Times New Roman"/>
          <w:sz w:val="26"/>
          <w:szCs w:val="26"/>
        </w:rPr>
        <w:t xml:space="preserve">- </w:t>
      </w:r>
      <w:r>
        <w:rPr>
          <w:rFonts w:ascii="Times New Roman" w:hAnsi="Times New Roman" w:cs="Times New Roman"/>
          <w:sz w:val="26"/>
          <w:szCs w:val="26"/>
        </w:rPr>
        <w:t>Các đ</w:t>
      </w:r>
      <w:r w:rsidRPr="00397C9E">
        <w:rPr>
          <w:rFonts w:ascii="Times New Roman" w:eastAsia="Calibri" w:hAnsi="Times New Roman" w:cs="Times New Roman"/>
          <w:sz w:val="26"/>
          <w:szCs w:val="26"/>
        </w:rPr>
        <w:t xml:space="preserve">ơn vị có trách nhiệm </w:t>
      </w:r>
      <w:r>
        <w:rPr>
          <w:rFonts w:ascii="Times New Roman" w:eastAsia="Calibri" w:hAnsi="Times New Roman" w:cs="Times New Roman"/>
          <w:sz w:val="26"/>
          <w:szCs w:val="26"/>
        </w:rPr>
        <w:t xml:space="preserve">triển khai đến cán bộ, giáo viên trong đơn vị các nội dung về kiểm tra công tác </w:t>
      </w:r>
      <w:r>
        <w:rPr>
          <w:rFonts w:ascii="Times New Roman" w:eastAsia="Times New Roman" w:hAnsi="Times New Roman" w:cs="Times New Roman"/>
          <w:sz w:val="26"/>
          <w:szCs w:val="26"/>
        </w:rPr>
        <w:t>đ</w:t>
      </w:r>
      <w:r>
        <w:rPr>
          <w:rStyle w:val="apple-converted-space"/>
          <w:rFonts w:ascii="Times New Roman" w:eastAsia="Calibri" w:hAnsi="Times New Roman" w:cs="Times New Roman"/>
          <w:color w:val="000000"/>
          <w:sz w:val="26"/>
          <w:szCs w:val="26"/>
          <w:lang w:val="pt-BR"/>
        </w:rPr>
        <w:t>ào tạo bồi dưỡng</w:t>
      </w:r>
      <w:r>
        <w:rPr>
          <w:rFonts w:ascii="Times New Roman" w:eastAsia="Times New Roman" w:hAnsi="Times New Roman" w:cs="Times New Roman"/>
          <w:sz w:val="26"/>
          <w:szCs w:val="26"/>
        </w:rPr>
        <w:t xml:space="preserve"> và </w:t>
      </w:r>
      <w:r w:rsidRPr="00397C9E">
        <w:rPr>
          <w:rFonts w:ascii="Times New Roman" w:eastAsia="Calibri" w:hAnsi="Times New Roman" w:cs="Times New Roman"/>
          <w:sz w:val="26"/>
          <w:szCs w:val="26"/>
        </w:rPr>
        <w:t xml:space="preserve">bồi dưỡng </w:t>
      </w:r>
      <w:r>
        <w:rPr>
          <w:rFonts w:ascii="Times New Roman" w:hAnsi="Times New Roman" w:cs="Times New Roman"/>
          <w:sz w:val="26"/>
          <w:szCs w:val="26"/>
        </w:rPr>
        <w:t xml:space="preserve">thường xuyên theo kế hoạch của </w:t>
      </w:r>
      <w:r>
        <w:rPr>
          <w:rFonts w:ascii="Times New Roman" w:eastAsia="Calibri" w:hAnsi="Times New Roman" w:cs="Times New Roman"/>
          <w:color w:val="000000"/>
          <w:sz w:val="26"/>
          <w:szCs w:val="26"/>
        </w:rPr>
        <w:t>phòng</w:t>
      </w:r>
      <w:r w:rsidRPr="00B226B6">
        <w:rPr>
          <w:rFonts w:ascii="Times New Roman" w:eastAsia="Calibri" w:hAnsi="Times New Roman" w:cs="Times New Roman"/>
          <w:color w:val="000000"/>
          <w:sz w:val="26"/>
          <w:szCs w:val="26"/>
        </w:rPr>
        <w:t xml:space="preserve"> Giáo dục và Đào tạo</w:t>
      </w:r>
      <w:r>
        <w:rPr>
          <w:rFonts w:ascii="Times New Roman" w:hAnsi="Times New Roman" w:cs="Times New Roman"/>
          <w:sz w:val="26"/>
          <w:szCs w:val="26"/>
        </w:rPr>
        <w:t>.</w:t>
      </w:r>
    </w:p>
    <w:p w:rsidR="00E56780" w:rsidRDefault="00E56780" w:rsidP="00E56780">
      <w:pPr>
        <w:spacing w:before="120" w:after="0" w:line="240" w:lineRule="auto"/>
        <w:ind w:right="-136" w:firstLine="539"/>
        <w:jc w:val="both"/>
        <w:rPr>
          <w:rFonts w:ascii="Times New Roman" w:hAnsi="Times New Roman" w:cs="Times New Roman"/>
          <w:sz w:val="26"/>
          <w:szCs w:val="26"/>
        </w:rPr>
      </w:pPr>
      <w:r w:rsidRPr="002D14E0">
        <w:rPr>
          <w:rFonts w:ascii="Times New Roman" w:eastAsiaTheme="minorHAnsi" w:hAnsi="Times New Roman" w:cs="Times New Roman"/>
          <w:sz w:val="26"/>
          <w:szCs w:val="26"/>
        </w:rPr>
        <w:t>- Tổ chức</w:t>
      </w:r>
      <w:r>
        <w:rPr>
          <w:rFonts w:ascii="Times New Roman" w:eastAsia="Times New Roman" w:hAnsi="Times New Roman" w:cs="Times New Roman"/>
          <w:sz w:val="26"/>
          <w:szCs w:val="26"/>
        </w:rPr>
        <w:t xml:space="preserve"> tự  </w:t>
      </w:r>
      <w:r w:rsidRPr="002D14E0">
        <w:rPr>
          <w:rFonts w:ascii="Times New Roman" w:eastAsia="Times New Roman" w:hAnsi="Times New Roman" w:cs="Times New Roman"/>
          <w:sz w:val="26"/>
          <w:szCs w:val="26"/>
        </w:rPr>
        <w:t>kiểm tra</w:t>
      </w:r>
      <w:r>
        <w:rPr>
          <w:rFonts w:ascii="Times New Roman" w:eastAsia="Times New Roman" w:hAnsi="Times New Roman" w:cs="Times New Roman"/>
          <w:sz w:val="26"/>
          <w:szCs w:val="26"/>
        </w:rPr>
        <w:t>, đánh giá.</w:t>
      </w:r>
    </w:p>
    <w:p w:rsidR="00E56780" w:rsidRPr="00397C9E" w:rsidRDefault="00E56780" w:rsidP="00E56780">
      <w:pPr>
        <w:spacing w:before="120" w:after="0" w:line="240" w:lineRule="auto"/>
        <w:ind w:right="-136" w:firstLine="53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930D6F">
        <w:rPr>
          <w:rFonts w:ascii="Times New Roman" w:eastAsia="Calibri" w:hAnsi="Times New Roman" w:cs="Times New Roman"/>
          <w:sz w:val="26"/>
          <w:szCs w:val="26"/>
        </w:rPr>
        <w:t>Thực hiện chế độ báo cáo:</w:t>
      </w:r>
      <w:r>
        <w:rPr>
          <w:rFonts w:ascii="Times New Roman" w:hAnsi="Times New Roman" w:cs="Times New Roman"/>
          <w:sz w:val="26"/>
          <w:szCs w:val="26"/>
        </w:rPr>
        <w:t xml:space="preserve"> Các đ</w:t>
      </w:r>
      <w:r w:rsidRPr="00397C9E">
        <w:rPr>
          <w:rFonts w:ascii="Times New Roman" w:eastAsia="Calibri" w:hAnsi="Times New Roman" w:cs="Times New Roman"/>
          <w:sz w:val="26"/>
          <w:szCs w:val="26"/>
        </w:rPr>
        <w:t xml:space="preserve">ơn vị thực hiện báo cáo </w:t>
      </w:r>
      <w:r>
        <w:rPr>
          <w:rFonts w:ascii="Times New Roman" w:eastAsia="Calibri" w:hAnsi="Times New Roman" w:cs="Times New Roman"/>
          <w:sz w:val="26"/>
          <w:szCs w:val="26"/>
        </w:rPr>
        <w:t xml:space="preserve">các nội dung về công tác ĐTBD và BDTX </w:t>
      </w:r>
      <w:r>
        <w:rPr>
          <w:rFonts w:ascii="Times New Roman" w:hAnsi="Times New Roman" w:cs="Times New Roman"/>
          <w:sz w:val="26"/>
          <w:szCs w:val="26"/>
        </w:rPr>
        <w:t>đúng quy định đến thời điểm đón Đoàn kiểm tra</w:t>
      </w:r>
      <w:r w:rsidRPr="00397C9E">
        <w:rPr>
          <w:rFonts w:ascii="Times New Roman" w:eastAsia="Calibri" w:hAnsi="Times New Roman" w:cs="Times New Roman"/>
          <w:sz w:val="26"/>
          <w:szCs w:val="26"/>
        </w:rPr>
        <w:t>.</w:t>
      </w:r>
    </w:p>
    <w:p w:rsidR="00C77EA0" w:rsidRDefault="00E56780" w:rsidP="00E56780">
      <w:pPr>
        <w:spacing w:before="120" w:after="0"/>
        <w:ind w:right="-136" w:firstLine="539"/>
        <w:jc w:val="both"/>
        <w:rPr>
          <w:rFonts w:ascii="Times New Roman" w:eastAsia="Calibri" w:hAnsi="Times New Roman" w:cs="Times New Roman"/>
          <w:sz w:val="26"/>
          <w:szCs w:val="26"/>
        </w:rPr>
      </w:pPr>
      <w:r>
        <w:rPr>
          <w:rFonts w:ascii="Times New Roman" w:hAnsi="Times New Roman" w:cs="Times New Roman"/>
          <w:sz w:val="26"/>
          <w:szCs w:val="26"/>
        </w:rPr>
        <w:t xml:space="preserve">Trên đây là kế hoạch kiểm tra công tác </w:t>
      </w:r>
      <w:r>
        <w:rPr>
          <w:rFonts w:ascii="Times New Roman" w:eastAsia="Times New Roman" w:hAnsi="Times New Roman" w:cs="Times New Roman"/>
          <w:sz w:val="26"/>
          <w:szCs w:val="26"/>
        </w:rPr>
        <w:t>đ</w:t>
      </w:r>
      <w:r>
        <w:rPr>
          <w:rStyle w:val="apple-converted-space"/>
          <w:rFonts w:ascii="Times New Roman" w:eastAsia="Calibri" w:hAnsi="Times New Roman" w:cs="Times New Roman"/>
          <w:color w:val="000000"/>
          <w:sz w:val="26"/>
          <w:szCs w:val="26"/>
          <w:lang w:val="pt-BR"/>
        </w:rPr>
        <w:t>ào tạo bồi dưỡng</w:t>
      </w:r>
      <w:r>
        <w:rPr>
          <w:rFonts w:ascii="Times New Roman" w:eastAsia="Times New Roman" w:hAnsi="Times New Roman" w:cs="Times New Roman"/>
          <w:sz w:val="26"/>
          <w:szCs w:val="26"/>
        </w:rPr>
        <w:t xml:space="preserve"> và </w:t>
      </w:r>
      <w:r>
        <w:rPr>
          <w:rFonts w:ascii="Times New Roman" w:hAnsi="Times New Roman" w:cs="Times New Roman"/>
          <w:sz w:val="26"/>
          <w:szCs w:val="26"/>
        </w:rPr>
        <w:t xml:space="preserve">bồi dưỡng thường xuyên của </w:t>
      </w:r>
      <w:r>
        <w:rPr>
          <w:rFonts w:ascii="Times New Roman" w:eastAsia="Calibri" w:hAnsi="Times New Roman" w:cs="Times New Roman"/>
          <w:sz w:val="26"/>
          <w:szCs w:val="26"/>
        </w:rPr>
        <w:t>Phòng</w:t>
      </w:r>
      <w:r w:rsidRPr="00397C9E">
        <w:rPr>
          <w:rFonts w:ascii="Times New Roman" w:eastAsia="Calibri" w:hAnsi="Times New Roman" w:cs="Times New Roman"/>
          <w:sz w:val="26"/>
          <w:szCs w:val="26"/>
        </w:rPr>
        <w:t xml:space="preserve"> Giáo dục và Đào tạo</w:t>
      </w:r>
      <w:r>
        <w:rPr>
          <w:rFonts w:ascii="Times New Roman" w:hAnsi="Times New Roman" w:cs="Times New Roman"/>
          <w:sz w:val="26"/>
          <w:szCs w:val="26"/>
        </w:rPr>
        <w:t xml:space="preserve">. Đề nghị </w:t>
      </w:r>
      <w:r w:rsidRPr="00397C9E">
        <w:rPr>
          <w:rFonts w:ascii="Times New Roman" w:eastAsia="Calibri" w:hAnsi="Times New Roman" w:cs="Times New Roman"/>
          <w:sz w:val="26"/>
          <w:szCs w:val="26"/>
        </w:rPr>
        <w:t xml:space="preserve">Hiệu trưởng </w:t>
      </w:r>
      <w:r>
        <w:rPr>
          <w:rFonts w:ascii="Times New Roman" w:eastAsia="Calibri" w:hAnsi="Times New Roman" w:cs="Times New Roman"/>
          <w:sz w:val="26"/>
          <w:szCs w:val="26"/>
        </w:rPr>
        <w:t>Trườ</w:t>
      </w:r>
      <w:r w:rsidR="004A121C">
        <w:rPr>
          <w:rFonts w:ascii="Times New Roman" w:eastAsia="Calibri" w:hAnsi="Times New Roman" w:cs="Times New Roman"/>
          <w:sz w:val="26"/>
          <w:szCs w:val="26"/>
        </w:rPr>
        <w:t xml:space="preserve">ng MN, TiH, THCS </w:t>
      </w:r>
      <w:r>
        <w:rPr>
          <w:rFonts w:ascii="Times New Roman" w:hAnsi="Times New Roman" w:cs="Times New Roman"/>
          <w:sz w:val="26"/>
          <w:szCs w:val="26"/>
        </w:rPr>
        <w:t>nghiêm túc thực hiện</w:t>
      </w:r>
      <w:r w:rsidRPr="00397C9E">
        <w:rPr>
          <w:rFonts w:ascii="Times New Roman" w:eastAsia="Calibri" w:hAnsi="Times New Roman" w:cs="Times New Roman"/>
          <w:sz w:val="26"/>
          <w:szCs w:val="26"/>
        </w:rPr>
        <w:t>./.</w:t>
      </w:r>
    </w:p>
    <w:p w:rsidR="00E56780" w:rsidRPr="00397C9E" w:rsidRDefault="00E56780" w:rsidP="00E56780">
      <w:pPr>
        <w:spacing w:before="120" w:after="0"/>
        <w:ind w:right="-136" w:firstLine="539"/>
        <w:jc w:val="both"/>
        <w:rPr>
          <w:rFonts w:ascii="Times New Roman" w:eastAsia="Calibri" w:hAnsi="Times New Roman" w:cs="Times New Roman"/>
          <w:sz w:val="26"/>
          <w:szCs w:val="26"/>
        </w:rPr>
      </w:pPr>
      <w:bookmarkStart w:id="0" w:name="_GoBack"/>
      <w:bookmarkEnd w:id="0"/>
      <w:r w:rsidRPr="00397C9E">
        <w:rPr>
          <w:rFonts w:ascii="Times New Roman" w:eastAsia="Calibri" w:hAnsi="Times New Roman" w:cs="Times New Roman"/>
          <w:sz w:val="26"/>
          <w:szCs w:val="26"/>
        </w:rPr>
        <w:t xml:space="preserve">  </w:t>
      </w:r>
    </w:p>
    <w:p w:rsidR="00E56780" w:rsidRPr="00BE41A7" w:rsidRDefault="00E56780" w:rsidP="00E56780">
      <w:pPr>
        <w:tabs>
          <w:tab w:val="left" w:pos="6237"/>
        </w:tabs>
        <w:spacing w:before="120" w:after="0" w:line="240" w:lineRule="auto"/>
        <w:jc w:val="both"/>
        <w:outlineLvl w:val="0"/>
        <w:rPr>
          <w:rFonts w:ascii="Times New Roman" w:eastAsia="Calibri" w:hAnsi="Times New Roman" w:cs="Times New Roman"/>
          <w:i/>
        </w:rPr>
      </w:pPr>
      <w:r w:rsidRPr="00BE41A7">
        <w:rPr>
          <w:rFonts w:ascii="Times New Roman" w:eastAsia="Calibri" w:hAnsi="Times New Roman" w:cs="Times New Roman"/>
          <w:b/>
          <w:i/>
        </w:rPr>
        <w:t>Nơi nhận:</w:t>
      </w:r>
      <w:r w:rsidRPr="00BE41A7">
        <w:rPr>
          <w:rFonts w:ascii="Times New Roman" w:eastAsia="Calibri" w:hAnsi="Times New Roman" w:cs="Times New Roman"/>
          <w:b/>
          <w:i/>
        </w:rPr>
        <w:tab/>
      </w:r>
      <w:r>
        <w:rPr>
          <w:rFonts w:ascii="Times New Roman" w:eastAsia="Calibri" w:hAnsi="Times New Roman" w:cs="Times New Roman"/>
          <w:b/>
          <w:sz w:val="28"/>
          <w:szCs w:val="28"/>
        </w:rPr>
        <w:t>TRƯỞNG PHÒNG</w:t>
      </w:r>
      <w:r w:rsidRPr="00BE41A7">
        <w:rPr>
          <w:rFonts w:ascii="Times New Roman" w:eastAsia="Calibri" w:hAnsi="Times New Roman" w:cs="Times New Roman"/>
          <w:b/>
          <w:i/>
        </w:rPr>
        <w:tab/>
      </w:r>
    </w:p>
    <w:p w:rsidR="00E56780" w:rsidRDefault="00E56780" w:rsidP="00E56780">
      <w:pPr>
        <w:spacing w:after="0"/>
        <w:jc w:val="both"/>
        <w:rPr>
          <w:rFonts w:ascii="Times New Roman" w:eastAsia="Calibri" w:hAnsi="Times New Roman" w:cs="Times New Roman"/>
        </w:rPr>
      </w:pPr>
      <w:r w:rsidRPr="00BE41A7">
        <w:rPr>
          <w:rFonts w:ascii="Times New Roman" w:eastAsia="Calibri" w:hAnsi="Times New Roman" w:cs="Times New Roman"/>
        </w:rPr>
        <w:t xml:space="preserve">- </w:t>
      </w:r>
      <w:r>
        <w:rPr>
          <w:rFonts w:ascii="Times New Roman" w:eastAsia="Calibri" w:hAnsi="Times New Roman" w:cs="Times New Roman"/>
        </w:rPr>
        <w:t>Ban Lãnh đạo;</w:t>
      </w:r>
    </w:p>
    <w:p w:rsidR="00E56780" w:rsidRDefault="00E56780" w:rsidP="00E56780">
      <w:pPr>
        <w:spacing w:after="0"/>
        <w:jc w:val="both"/>
        <w:rPr>
          <w:rFonts w:ascii="Times New Roman" w:eastAsia="Calibri" w:hAnsi="Times New Roman" w:cs="Times New Roman"/>
        </w:rPr>
      </w:pPr>
      <w:r>
        <w:rPr>
          <w:rFonts w:ascii="Times New Roman" w:eastAsia="Calibri" w:hAnsi="Times New Roman" w:cs="Times New Roman"/>
        </w:rPr>
        <w:t xml:space="preserve">- </w:t>
      </w:r>
      <w:r w:rsidRPr="00BE41A7">
        <w:rPr>
          <w:rFonts w:ascii="Times New Roman" w:eastAsia="Calibri" w:hAnsi="Times New Roman" w:cs="Times New Roman"/>
        </w:rPr>
        <w:t xml:space="preserve">Các </w:t>
      </w:r>
      <w:r>
        <w:rPr>
          <w:rFonts w:ascii="Times New Roman" w:eastAsia="Calibri" w:hAnsi="Times New Roman" w:cs="Times New Roman"/>
        </w:rPr>
        <w:t>tổ</w:t>
      </w:r>
      <w:r w:rsidRPr="00BE41A7">
        <w:rPr>
          <w:rFonts w:ascii="Times New Roman" w:eastAsia="Calibri" w:hAnsi="Times New Roman" w:cs="Times New Roman"/>
        </w:rPr>
        <w:t xml:space="preserve"> </w:t>
      </w:r>
      <w:r w:rsidR="00A506A5">
        <w:rPr>
          <w:rFonts w:ascii="Times New Roman" w:eastAsia="Calibri" w:hAnsi="Times New Roman" w:cs="Times New Roman"/>
        </w:rPr>
        <w:t>chuyên môn</w:t>
      </w:r>
      <w:r w:rsidRPr="00BE41A7">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p>
    <w:p w:rsidR="00E56780" w:rsidRPr="00BE41A7" w:rsidRDefault="00E56780" w:rsidP="00E56780">
      <w:pPr>
        <w:spacing w:after="0"/>
        <w:jc w:val="both"/>
        <w:rPr>
          <w:rFonts w:ascii="Times New Roman" w:eastAsia="Calibri" w:hAnsi="Times New Roman" w:cs="Times New Roman"/>
        </w:rPr>
      </w:pPr>
      <w:r>
        <w:rPr>
          <w:rFonts w:ascii="Times New Roman" w:eastAsia="Calibri" w:hAnsi="Times New Roman" w:cs="Times New Roman"/>
        </w:rPr>
        <w:t>-Trường BDGD</w:t>
      </w:r>
      <w:r w:rsidRPr="00BE41A7">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rsidR="00E56780" w:rsidRPr="00BE41A7" w:rsidRDefault="00E56780" w:rsidP="00E56780">
      <w:pPr>
        <w:spacing w:after="0"/>
        <w:jc w:val="both"/>
        <w:rPr>
          <w:rFonts w:ascii="Times New Roman" w:eastAsia="Calibri" w:hAnsi="Times New Roman" w:cs="Times New Roman"/>
        </w:rPr>
      </w:pPr>
      <w:r w:rsidRPr="00BE41A7">
        <w:rPr>
          <w:rFonts w:ascii="Times New Roman" w:eastAsia="Calibri" w:hAnsi="Times New Roman" w:cs="Times New Roman"/>
        </w:rPr>
        <w:t xml:space="preserve">- </w:t>
      </w:r>
      <w:r>
        <w:rPr>
          <w:rFonts w:ascii="Times New Roman" w:eastAsia="Calibri" w:hAnsi="Times New Roman" w:cs="Times New Roman"/>
        </w:rPr>
        <w:t>T</w:t>
      </w:r>
      <w:r w:rsidRPr="00BE41A7">
        <w:rPr>
          <w:rFonts w:ascii="Times New Roman" w:eastAsia="Calibri" w:hAnsi="Times New Roman" w:cs="Times New Roman"/>
        </w:rPr>
        <w:t xml:space="preserve">rường </w:t>
      </w:r>
      <w:r>
        <w:rPr>
          <w:rFonts w:ascii="Times New Roman" w:eastAsia="Calibri" w:hAnsi="Times New Roman" w:cs="Times New Roman"/>
        </w:rPr>
        <w:t xml:space="preserve">MN, TiH, </w:t>
      </w:r>
      <w:r w:rsidRPr="00BE41A7">
        <w:rPr>
          <w:rFonts w:ascii="Times New Roman" w:eastAsia="Calibri" w:hAnsi="Times New Roman" w:cs="Times New Roman"/>
        </w:rPr>
        <w:t>TH</w:t>
      </w:r>
      <w:r>
        <w:rPr>
          <w:rFonts w:ascii="Times New Roman" w:eastAsia="Calibri" w:hAnsi="Times New Roman" w:cs="Times New Roman"/>
        </w:rPr>
        <w:t xml:space="preserve">CS; </w:t>
      </w:r>
    </w:p>
    <w:p w:rsidR="00E56780" w:rsidRDefault="00E56780" w:rsidP="00E56780">
      <w:pPr>
        <w:tabs>
          <w:tab w:val="left" w:pos="6237"/>
        </w:tabs>
        <w:spacing w:after="0"/>
        <w:jc w:val="both"/>
        <w:rPr>
          <w:rFonts w:ascii="Times New Roman" w:eastAsia="Calibri" w:hAnsi="Times New Roman" w:cs="Times New Roman"/>
        </w:rPr>
      </w:pPr>
      <w:r w:rsidRPr="00BE41A7">
        <w:rPr>
          <w:rFonts w:ascii="Times New Roman" w:eastAsia="Calibri" w:hAnsi="Times New Roman" w:cs="Times New Roman"/>
        </w:rPr>
        <w:t>- Lưu</w:t>
      </w:r>
      <w:r>
        <w:rPr>
          <w:rFonts w:ascii="Times New Roman" w:eastAsia="Calibri" w:hAnsi="Times New Roman" w:cs="Times New Roman"/>
        </w:rPr>
        <w:t>: VP,Trường BDGD</w:t>
      </w:r>
      <w:r w:rsidRPr="00BE41A7">
        <w:rPr>
          <w:rFonts w:ascii="Times New Roman" w:eastAsia="Calibri" w:hAnsi="Times New Roman" w:cs="Times New Roman"/>
        </w:rPr>
        <w:t>.</w:t>
      </w:r>
    </w:p>
    <w:p w:rsidR="00253484" w:rsidRDefault="00E56780" w:rsidP="00E56780">
      <w:pPr>
        <w:tabs>
          <w:tab w:val="left" w:pos="6030"/>
        </w:tabs>
        <w:outlineLvl w:val="0"/>
      </w:pP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sz w:val="26"/>
          <w:szCs w:val="26"/>
        </w:rPr>
        <w:t>Đặng Đức Hoàng</w:t>
      </w:r>
      <w:r w:rsidRPr="00BE41A7">
        <w:rPr>
          <w:rFonts w:ascii="Times New Roman" w:eastAsia="Calibri" w:hAnsi="Times New Roman" w:cs="Times New Roman"/>
          <w:sz w:val="26"/>
          <w:szCs w:val="26"/>
        </w:rPr>
        <w:tab/>
      </w:r>
    </w:p>
    <w:sectPr w:rsidR="00253484" w:rsidSect="00A15650">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C0158"/>
    <w:multiLevelType w:val="hybridMultilevel"/>
    <w:tmpl w:val="985C9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903619"/>
    <w:multiLevelType w:val="hybridMultilevel"/>
    <w:tmpl w:val="8FC26F38"/>
    <w:lvl w:ilvl="0" w:tplc="60EEF47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53B53B6"/>
    <w:multiLevelType w:val="hybridMultilevel"/>
    <w:tmpl w:val="851ADA96"/>
    <w:lvl w:ilvl="0" w:tplc="32ECFB6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02B7421"/>
    <w:multiLevelType w:val="hybridMultilevel"/>
    <w:tmpl w:val="84067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0C6F2C"/>
    <w:multiLevelType w:val="hybridMultilevel"/>
    <w:tmpl w:val="64D84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780"/>
    <w:rsid w:val="00010D07"/>
    <w:rsid w:val="00253484"/>
    <w:rsid w:val="00282861"/>
    <w:rsid w:val="003C6147"/>
    <w:rsid w:val="004A121C"/>
    <w:rsid w:val="00614780"/>
    <w:rsid w:val="00620FDA"/>
    <w:rsid w:val="008A1558"/>
    <w:rsid w:val="00A15650"/>
    <w:rsid w:val="00A506A5"/>
    <w:rsid w:val="00C77EA0"/>
    <w:rsid w:val="00E56780"/>
    <w:rsid w:val="00E679EA"/>
    <w:rsid w:val="00F4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56780"/>
  </w:style>
  <w:style w:type="paragraph" w:styleId="ListParagraph">
    <w:name w:val="List Paragraph"/>
    <w:basedOn w:val="Normal"/>
    <w:uiPriority w:val="34"/>
    <w:qFormat/>
    <w:rsid w:val="00E56780"/>
    <w:pPr>
      <w:ind w:left="720"/>
      <w:contextualSpacing/>
    </w:pPr>
    <w:rPr>
      <w:rFonts w:eastAsiaTheme="minorHAnsi"/>
    </w:rPr>
  </w:style>
  <w:style w:type="paragraph" w:styleId="DocumentMap">
    <w:name w:val="Document Map"/>
    <w:basedOn w:val="Normal"/>
    <w:link w:val="DocumentMapChar"/>
    <w:uiPriority w:val="99"/>
    <w:semiHidden/>
    <w:unhideWhenUsed/>
    <w:rsid w:val="00E567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567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56780"/>
  </w:style>
  <w:style w:type="paragraph" w:styleId="ListParagraph">
    <w:name w:val="List Paragraph"/>
    <w:basedOn w:val="Normal"/>
    <w:uiPriority w:val="34"/>
    <w:qFormat/>
    <w:rsid w:val="00E56780"/>
    <w:pPr>
      <w:ind w:left="720"/>
      <w:contextualSpacing/>
    </w:pPr>
    <w:rPr>
      <w:rFonts w:eastAsiaTheme="minorHAnsi"/>
    </w:rPr>
  </w:style>
  <w:style w:type="paragraph" w:styleId="DocumentMap">
    <w:name w:val="Document Map"/>
    <w:basedOn w:val="Normal"/>
    <w:link w:val="DocumentMapChar"/>
    <w:uiPriority w:val="99"/>
    <w:semiHidden/>
    <w:unhideWhenUsed/>
    <w:rsid w:val="00E567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567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cp:lastPrinted>2017-09-20T04:16:00Z</cp:lastPrinted>
  <dcterms:created xsi:type="dcterms:W3CDTF">2017-09-20T03:25:00Z</dcterms:created>
  <dcterms:modified xsi:type="dcterms:W3CDTF">2017-09-20T04:22:00Z</dcterms:modified>
</cp:coreProperties>
</file>